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0" w:rsidRDefault="001210A0" w:rsidP="001210A0">
      <w:pPr>
        <w:rPr>
          <w:lang w:val="sv-SE"/>
        </w:rPr>
      </w:pPr>
      <w:bookmarkStart w:id="0" w:name="_Toc360693672"/>
    </w:p>
    <w:p w:rsidR="00812769" w:rsidRDefault="00812769" w:rsidP="00812769">
      <w:pPr>
        <w:pStyle w:val="Rubrik3"/>
        <w:rPr>
          <w:rFonts w:eastAsia="Times New Roman"/>
          <w:lang w:val="sv-SE"/>
        </w:rPr>
      </w:pPr>
      <w:bookmarkStart w:id="1" w:name="_Toc360693682"/>
      <w:bookmarkEnd w:id="0"/>
      <w:r>
        <w:rPr>
          <w:rFonts w:eastAsia="Times New Roman"/>
          <w:lang w:val="sv-SE"/>
        </w:rPr>
        <w:t xml:space="preserve">Arbetsblad 9: </w:t>
      </w:r>
      <w:r w:rsidRPr="0063799B">
        <w:rPr>
          <w:rFonts w:eastAsia="Times New Roman"/>
          <w:lang w:val="sv-SE"/>
        </w:rPr>
        <w:t>Skapa en påverkansanalys</w:t>
      </w:r>
      <w:bookmarkEnd w:id="1"/>
      <w:r w:rsidRPr="0063799B">
        <w:rPr>
          <w:rFonts w:eastAsia="Times New Roman"/>
          <w:lang w:val="sv-SE"/>
        </w:rPr>
        <w:t xml:space="preserve"> </w:t>
      </w:r>
    </w:p>
    <w:p w:rsidR="00812769" w:rsidRPr="0063799B" w:rsidRDefault="00812769" w:rsidP="00812769">
      <w:pPr>
        <w:rPr>
          <w:rFonts w:eastAsia="Times New Roman" w:cstheme="minorHAnsi"/>
          <w:color w:val="000000" w:themeColor="text1"/>
          <w:lang w:val="sv-SE"/>
        </w:rPr>
      </w:pPr>
      <w:r w:rsidRPr="0063799B">
        <w:rPr>
          <w:color w:val="000000" w:themeColor="text1"/>
          <w:lang w:val="sv-SE"/>
        </w:rPr>
        <w:t xml:space="preserve">Bygg en </w:t>
      </w:r>
      <w:r w:rsidRPr="00F015A0">
        <w:rPr>
          <w:color w:val="000000" w:themeColor="text1"/>
          <w:lang w:val="sv-SE"/>
        </w:rPr>
        <w:t>påverkansan</w:t>
      </w:r>
      <w:r>
        <w:rPr>
          <w:color w:val="000000" w:themeColor="text1"/>
          <w:lang w:val="sv-SE"/>
        </w:rPr>
        <w:t>a</w:t>
      </w:r>
      <w:r w:rsidRPr="00F015A0">
        <w:rPr>
          <w:color w:val="000000" w:themeColor="text1"/>
          <w:lang w:val="sv-SE"/>
        </w:rPr>
        <w:t>lys</w:t>
      </w:r>
      <w:r w:rsidRPr="0063799B">
        <w:rPr>
          <w:color w:val="000000" w:themeColor="text1"/>
          <w:lang w:val="sv-SE"/>
        </w:rPr>
        <w:t xml:space="preserve"> för att </w:t>
      </w:r>
      <w:r>
        <w:rPr>
          <w:color w:val="000000" w:themeColor="text1"/>
          <w:lang w:val="sv-SE"/>
        </w:rPr>
        <w:t>k</w:t>
      </w:r>
      <w:r w:rsidRPr="0063799B">
        <w:rPr>
          <w:color w:val="000000" w:themeColor="text1"/>
          <w:lang w:val="sv-SE"/>
        </w:rPr>
        <w:t>onceptualisera ditt innovationsproblem</w:t>
      </w:r>
      <w:r>
        <w:rPr>
          <w:color w:val="000000" w:themeColor="text1"/>
          <w:lang w:val="sv-SE"/>
        </w:rPr>
        <w:t>.</w:t>
      </w:r>
    </w:p>
    <w:p w:rsidR="00812769" w:rsidRPr="0063799B" w:rsidRDefault="00812769" w:rsidP="00812769">
      <w:pPr>
        <w:spacing w:line="240" w:lineRule="auto"/>
        <w:rPr>
          <w:rFonts w:eastAsia="Times New Roman" w:cstheme="minorHAnsi"/>
          <w:lang w:val="sv-SE"/>
        </w:rPr>
      </w:pPr>
    </w:p>
    <w:tbl>
      <w:tblPr>
        <w:tblStyle w:val="Ljuslista-dekorfrg1"/>
        <w:tblW w:w="0" w:type="auto"/>
        <w:tblBorders>
          <w:insideH w:val="single" w:sz="8" w:space="0" w:color="4F81BD" w:themeColor="accent1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08"/>
        <w:gridCol w:w="2971"/>
        <w:gridCol w:w="608"/>
        <w:gridCol w:w="3256"/>
      </w:tblGrid>
      <w:tr w:rsidR="00812769" w:rsidRPr="00F6141B" w:rsidTr="0056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4F81BD" w:themeColor="accent1"/>
            </w:tcBorders>
            <w:shd w:val="clear" w:color="auto" w:fill="7F7F7F" w:themeFill="text1" w:themeFillTint="80"/>
          </w:tcPr>
          <w:p w:rsidR="00812769" w:rsidRPr="00F6141B" w:rsidRDefault="00812769" w:rsidP="00562E63">
            <w:pPr>
              <w:rPr>
                <w:rFonts w:eastAsia="Times New Roman" w:cstheme="minorHAnsi"/>
              </w:rPr>
            </w:pPr>
            <w:r w:rsidRPr="00F015A0">
              <w:rPr>
                <w:rFonts w:eastAsia="Times New Roman" w:cstheme="minorHAnsi"/>
                <w:lang w:val="sv-SE"/>
              </w:rPr>
              <w:t>Mål</w:t>
            </w:r>
          </w:p>
        </w:tc>
        <w:tc>
          <w:tcPr>
            <w:tcW w:w="608" w:type="dxa"/>
            <w:tcBorders>
              <w:top w:val="single" w:sz="4" w:space="0" w:color="7F7F7F" w:themeColor="text1" w:themeTint="80"/>
              <w:left w:val="single" w:sz="8" w:space="0" w:color="4F81BD" w:themeColor="accent1"/>
              <w:bottom w:val="single" w:sz="4" w:space="0" w:color="7F7F7F" w:themeColor="text1" w:themeTint="80"/>
              <w:right w:val="single" w:sz="8" w:space="0" w:color="4F81BD" w:themeColor="accent1"/>
            </w:tcBorders>
            <w:shd w:val="clear" w:color="auto" w:fill="7F7F7F" w:themeFill="text1" w:themeFillTint="80"/>
          </w:tcPr>
          <w:p w:rsidR="00812769" w:rsidRPr="00F6141B" w:rsidRDefault="00812769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971" w:type="dxa"/>
            <w:tcBorders>
              <w:top w:val="single" w:sz="4" w:space="0" w:color="7F7F7F" w:themeColor="text1" w:themeTint="80"/>
              <w:left w:val="single" w:sz="8" w:space="0" w:color="4F81BD" w:themeColor="accent1"/>
              <w:bottom w:val="single" w:sz="4" w:space="0" w:color="7F7F7F" w:themeColor="text1" w:themeTint="80"/>
              <w:right w:val="single" w:sz="8" w:space="0" w:color="4F81BD" w:themeColor="accent1"/>
            </w:tcBorders>
            <w:shd w:val="clear" w:color="auto" w:fill="7F7F7F" w:themeFill="text1" w:themeFillTint="80"/>
          </w:tcPr>
          <w:p w:rsidR="00812769" w:rsidRPr="00F6141B" w:rsidRDefault="00812769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015A0">
              <w:rPr>
                <w:rFonts w:eastAsia="Times New Roman" w:cstheme="minorHAnsi"/>
                <w:lang w:val="sv-SE"/>
              </w:rPr>
              <w:t>Primära</w:t>
            </w:r>
            <w:r>
              <w:rPr>
                <w:rFonts w:eastAsia="Times New Roman" w:cstheme="minorHAnsi"/>
              </w:rPr>
              <w:t xml:space="preserve"> </w:t>
            </w:r>
            <w:r w:rsidRPr="00F015A0">
              <w:rPr>
                <w:rFonts w:eastAsia="Times New Roman" w:cstheme="minorHAnsi"/>
                <w:lang w:val="sv-SE"/>
              </w:rPr>
              <w:t>drivkrafter</w:t>
            </w:r>
          </w:p>
        </w:tc>
        <w:tc>
          <w:tcPr>
            <w:tcW w:w="608" w:type="dxa"/>
            <w:tcBorders>
              <w:top w:val="single" w:sz="4" w:space="0" w:color="7F7F7F" w:themeColor="text1" w:themeTint="80"/>
              <w:left w:val="single" w:sz="8" w:space="0" w:color="4F81BD" w:themeColor="accent1"/>
              <w:bottom w:val="single" w:sz="4" w:space="0" w:color="7F7F7F" w:themeColor="text1" w:themeTint="80"/>
              <w:right w:val="single" w:sz="8" w:space="0" w:color="4F81BD" w:themeColor="accent1"/>
            </w:tcBorders>
            <w:shd w:val="clear" w:color="auto" w:fill="7F7F7F" w:themeFill="text1" w:themeFillTint="80"/>
          </w:tcPr>
          <w:p w:rsidR="00812769" w:rsidRPr="00F6141B" w:rsidRDefault="00812769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6" w:type="dxa"/>
            <w:tcBorders>
              <w:top w:val="single" w:sz="4" w:space="0" w:color="7F7F7F" w:themeColor="text1" w:themeTint="80"/>
              <w:left w:val="single" w:sz="8" w:space="0" w:color="4F81BD" w:themeColor="accent1"/>
              <w:bottom w:val="single" w:sz="4" w:space="0" w:color="7F7F7F" w:themeColor="text1" w:themeTint="80"/>
              <w:right w:val="nil"/>
            </w:tcBorders>
            <w:shd w:val="clear" w:color="auto" w:fill="7F7F7F" w:themeFill="text1" w:themeFillTint="80"/>
          </w:tcPr>
          <w:p w:rsidR="00812769" w:rsidRPr="00F6141B" w:rsidRDefault="00812769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015A0">
              <w:rPr>
                <w:rFonts w:eastAsia="Times New Roman" w:cstheme="minorHAnsi"/>
                <w:lang w:val="sv-SE"/>
              </w:rPr>
              <w:t>Sekundära</w:t>
            </w:r>
            <w:r>
              <w:rPr>
                <w:rFonts w:eastAsia="Times New Roman" w:cstheme="minorHAnsi"/>
              </w:rPr>
              <w:t xml:space="preserve"> </w:t>
            </w:r>
            <w:r w:rsidRPr="00F015A0">
              <w:rPr>
                <w:rFonts w:eastAsia="Times New Roman" w:cstheme="minorHAnsi"/>
                <w:lang w:val="sv-SE"/>
              </w:rPr>
              <w:t>drivkrafter</w:t>
            </w:r>
          </w:p>
        </w:tc>
      </w:tr>
      <w:tr w:rsidR="00812769" w:rsidRPr="00F6141B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12769" w:rsidRPr="00232947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12769" w:rsidRPr="00232947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</w:rPr>
            </w:pPr>
          </w:p>
        </w:tc>
        <w:tc>
          <w:tcPr>
            <w:tcW w:w="2971" w:type="dxa"/>
            <w:tcBorders>
              <w:top w:val="single" w:sz="4" w:space="0" w:color="7F7F7F" w:themeColor="text1" w:themeTint="80"/>
              <w:left w:val="nil"/>
              <w:bottom w:val="single" w:sz="8" w:space="0" w:color="auto"/>
              <w:right w:val="nil"/>
            </w:tcBorders>
          </w:tcPr>
          <w:p w:rsidR="00812769" w:rsidRPr="00232947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12769" w:rsidRPr="00232947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</w:rPr>
            </w:pPr>
          </w:p>
        </w:tc>
        <w:tc>
          <w:tcPr>
            <w:tcW w:w="32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:rsidR="00812769" w:rsidRPr="00232947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Pr="00F6141B" w:rsidRDefault="00812769" w:rsidP="00562E6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Pr="00232947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Pr="00F6141B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Pr="00F6141B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</w:t>
            </w:r>
          </w:p>
        </w:tc>
      </w:tr>
      <w:tr w:rsidR="00812769" w:rsidRPr="00F6141B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  <w:r w:rsidRPr="00F015A0">
              <w:rPr>
                <w:rFonts w:eastAsia="Times New Roman" w:cstheme="minorHAnsi"/>
                <w:lang w:val="sv-SE"/>
              </w:rPr>
              <w:t>Resultatmätningar</w:t>
            </w: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</w:t>
            </w: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</w:p>
          <w:p w:rsidR="00812769" w:rsidRDefault="00812769" w:rsidP="00562E63">
            <w:pPr>
              <w:pBdr>
                <w:right w:val="single" w:sz="8" w:space="4" w:color="4F81BD" w:themeColor="accent1"/>
              </w:pBd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Pr="00F6141B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Pr="00F6141B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21373">
              <w:rPr>
                <w:rFonts w:eastAsia="Times New Roman" w:cstheme="minorHAnsi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</w:p>
          <w:p w:rsidR="00812769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812769" w:rsidRPr="00F6141B" w:rsidRDefault="00812769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12769" w:rsidRPr="00F6141B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  <w:p w:rsidR="00812769" w:rsidRDefault="00812769" w:rsidP="00562E63">
            <w:pPr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9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12769" w:rsidRPr="00F6141B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9" w:rsidRPr="00F6141B" w:rsidRDefault="00812769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</w:tbl>
    <w:p w:rsidR="00812769" w:rsidRDefault="00812769" w:rsidP="00812769">
      <w:pPr>
        <w:rPr>
          <w:rFonts w:eastAsia="Times New Roman" w:cstheme="minorHAnsi"/>
        </w:rPr>
      </w:pPr>
    </w:p>
    <w:p w:rsidR="00941984" w:rsidRPr="002B043B" w:rsidRDefault="00941984" w:rsidP="00812769">
      <w:pPr>
        <w:pStyle w:val="Rubrik3"/>
        <w:rPr>
          <w:rFonts w:eastAsia="Times New Roman" w:cstheme="minorHAnsi"/>
          <w:color w:val="000000" w:themeColor="text1"/>
          <w:lang w:val="sv-SE"/>
        </w:rPr>
      </w:pPr>
    </w:p>
    <w:sectPr w:rsidR="00941984" w:rsidRPr="002B0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9" w:rsidRDefault="001A3789" w:rsidP="001A3789">
      <w:pPr>
        <w:spacing w:line="240" w:lineRule="auto"/>
      </w:pPr>
      <w:r>
        <w:separator/>
      </w:r>
    </w:p>
  </w:endnote>
  <w:endnote w:type="continuationSeparator" w:id="0">
    <w:p w:rsidR="001A3789" w:rsidRDefault="001A3789" w:rsidP="001A3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6" w:rsidRDefault="009B00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1A3789" w:rsidP="001A3789">
    <w:pPr>
      <w:pStyle w:val="Sidfot"/>
      <w:rPr>
        <w:lang w:val="sv-SE"/>
      </w:rPr>
    </w:pPr>
    <w:r>
      <w:rPr>
        <w:lang w:val="sv-SE"/>
      </w:rPr>
      <w:t xml:space="preserve">Skapad av </w:t>
    </w:r>
    <w:proofErr w:type="spellStart"/>
    <w:r>
      <w:rPr>
        <w:lang w:val="sv-SE"/>
      </w:rPr>
      <w:t>Qulturum</w:t>
    </w:r>
    <w:proofErr w:type="spellEnd"/>
    <w:r w:rsidR="009B0016">
      <w:rPr>
        <w:lang w:val="sv-SE"/>
      </w:rPr>
      <w:t>,</w:t>
    </w:r>
    <w:r>
      <w:rPr>
        <w:lang w:val="sv-SE"/>
      </w:rPr>
      <w:t xml:space="preserve"> </w:t>
    </w:r>
    <w:r w:rsidR="009B0016">
      <w:rPr>
        <w:lang w:val="sv-SE"/>
      </w:rPr>
      <w:t xml:space="preserve">Region </w:t>
    </w:r>
    <w:r>
      <w:rPr>
        <w:lang w:val="sv-SE"/>
      </w:rPr>
      <w:t>Jönköpings län</w:t>
    </w:r>
    <w:r w:rsidR="009B0016">
      <w:rPr>
        <w:lang w:val="sv-SE"/>
      </w:rPr>
      <w:t>,</w:t>
    </w:r>
    <w:r>
      <w:rPr>
        <w:lang w:val="sv-SE"/>
      </w:rPr>
      <w:t xml:space="preserve"> 2013</w:t>
    </w:r>
  </w:p>
  <w:p w:rsidR="001A3789" w:rsidRDefault="001A3789" w:rsidP="001A3789">
    <w:pPr>
      <w:pStyle w:val="Sidfot"/>
    </w:pPr>
    <w:r>
      <w:rPr>
        <w:lang w:val="sv-SE"/>
      </w:rPr>
      <w:t>Källa: IHI, Omarbetning: Mi</w:t>
    </w:r>
    <w:r w:rsidR="009B0016">
      <w:rPr>
        <w:lang w:val="sv-SE"/>
      </w:rPr>
      <w:t>k</w:t>
    </w:r>
    <w:r>
      <w:rPr>
        <w:lang w:val="sv-SE"/>
      </w:rPr>
      <w:t xml:space="preserve">rosystemet för Innovation på </w:t>
    </w:r>
    <w:proofErr w:type="spellStart"/>
    <w:r>
      <w:rPr>
        <w:lang w:val="sv-SE"/>
      </w:rPr>
      <w:t>Qulturum</w:t>
    </w:r>
    <w:proofErr w:type="spellEnd"/>
    <w:r>
      <w:rPr>
        <w:lang w:val="sv-SE"/>
      </w:rPr>
      <w:t xml:space="preserve">.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6" w:rsidRDefault="009B00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9" w:rsidRDefault="001A3789" w:rsidP="001A3789">
      <w:pPr>
        <w:spacing w:line="240" w:lineRule="auto"/>
      </w:pPr>
      <w:r>
        <w:separator/>
      </w:r>
    </w:p>
  </w:footnote>
  <w:footnote w:type="continuationSeparator" w:id="0">
    <w:p w:rsidR="001A3789" w:rsidRDefault="001A3789" w:rsidP="001A3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6" w:rsidRDefault="009B001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9B0016" w:rsidP="009B0016">
    <w:pPr>
      <w:pStyle w:val="Sidhuvud"/>
      <w:tabs>
        <w:tab w:val="clear" w:pos="4536"/>
      </w:tabs>
    </w:pPr>
    <w:r>
      <w:rPr>
        <w:rFonts w:ascii="Lucida Sans" w:hAnsi="Lucida Sans"/>
        <w:noProof/>
        <w:sz w:val="28"/>
        <w:szCs w:val="28"/>
        <w:lang w:val="sv-SE" w:eastAsia="sv-SE"/>
      </w:rPr>
      <w:drawing>
        <wp:inline distT="0" distB="0" distL="0" distR="0" wp14:anchorId="0240FF65" wp14:editId="12926BC2">
          <wp:extent cx="1770892" cy="484633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789">
      <w:rPr>
        <w:rFonts w:ascii="Lucida Sans" w:hAnsi="Lucida Sans"/>
        <w:sz w:val="28"/>
        <w:szCs w:val="28"/>
      </w:rPr>
      <w:tab/>
    </w:r>
    <w:r>
      <w:rPr>
        <w:rFonts w:ascii="Lucida Sans" w:hAnsi="Lucida Sans"/>
        <w:sz w:val="36"/>
        <w:szCs w:val="36"/>
      </w:rPr>
      <w:t>90-</w:t>
    </w:r>
    <w:r w:rsidR="001A3789">
      <w:rPr>
        <w:rFonts w:ascii="Lucida Sans" w:hAnsi="Lucida Sans"/>
        <w:sz w:val="36"/>
        <w:szCs w:val="36"/>
      </w:rPr>
      <w:t xml:space="preserve">dagars </w:t>
    </w:r>
    <w:proofErr w:type="spellStart"/>
    <w:r w:rsidR="001A3789">
      <w:rPr>
        <w:rFonts w:ascii="Lucida Sans" w:hAnsi="Lucida Sans"/>
        <w:sz w:val="36"/>
        <w:szCs w:val="36"/>
      </w:rPr>
      <w:t>innovationsprojekt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6" w:rsidRDefault="009B00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03"/>
    <w:multiLevelType w:val="hybridMultilevel"/>
    <w:tmpl w:val="3A0EB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AD3"/>
    <w:multiLevelType w:val="hybridMultilevel"/>
    <w:tmpl w:val="878E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1B27"/>
    <w:multiLevelType w:val="hybridMultilevel"/>
    <w:tmpl w:val="1AF0C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6858"/>
    <w:multiLevelType w:val="hybridMultilevel"/>
    <w:tmpl w:val="AC68A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9"/>
    <w:rsid w:val="001210A0"/>
    <w:rsid w:val="001A3789"/>
    <w:rsid w:val="002B043B"/>
    <w:rsid w:val="00311E37"/>
    <w:rsid w:val="003C0F95"/>
    <w:rsid w:val="004A5B7A"/>
    <w:rsid w:val="00812769"/>
    <w:rsid w:val="00941984"/>
    <w:rsid w:val="009B0016"/>
    <w:rsid w:val="00AC23E0"/>
    <w:rsid w:val="00B418AD"/>
    <w:rsid w:val="00C430AD"/>
    <w:rsid w:val="00C622C5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B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B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8E0ADB4C</Template>
  <TotalTime>2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90-dagars innovationsmodell, Arbetsblad 9</dc:title>
  <dc:creator>IT centrum;agata.rukat@rjl.se</dc:creator>
  <cp:keywords>innovation. modell, region jönköpings län</cp:keywords>
  <cp:lastModifiedBy>Rebecka Berger</cp:lastModifiedBy>
  <cp:revision>3</cp:revision>
  <dcterms:created xsi:type="dcterms:W3CDTF">2013-07-04T15:07:00Z</dcterms:created>
  <dcterms:modified xsi:type="dcterms:W3CDTF">2014-12-12T13:53:00Z</dcterms:modified>
</cp:coreProperties>
</file>