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2E1F58" w:rsidP="002E1F58">
      <w:pPr>
        <w:jc w:val="center"/>
        <w:rPr>
          <w:b/>
          <w:sz w:val="40"/>
          <w:szCs w:val="40"/>
        </w:rPr>
      </w:pPr>
    </w:p>
    <w:tbl>
      <w:tblPr>
        <w:tblStyle w:val="TableGrid"/>
        <w:tblpPr w:leftFromText="141" w:rightFromText="141" w:vertAnchor="page" w:horzAnchor="margin" w:tblpXSpec="center" w:tblpY="4681"/>
        <w:tblW w:w="15866" w:type="dxa"/>
        <w:tblLook w:val="04A0"/>
      </w:tblPr>
      <w:tblGrid>
        <w:gridCol w:w="3439"/>
        <w:gridCol w:w="834"/>
        <w:gridCol w:w="150"/>
        <w:gridCol w:w="837"/>
        <w:gridCol w:w="835"/>
        <w:gridCol w:w="834"/>
        <w:gridCol w:w="1321"/>
        <w:gridCol w:w="834"/>
        <w:gridCol w:w="834"/>
        <w:gridCol w:w="837"/>
        <w:gridCol w:w="834"/>
        <w:gridCol w:w="837"/>
        <w:gridCol w:w="834"/>
        <w:gridCol w:w="868"/>
        <w:gridCol w:w="868"/>
        <w:gridCol w:w="870"/>
      </w:tblGrid>
      <w:tr w:rsidTr="00EB2C49">
        <w:tblPrEx>
          <w:tblW w:w="15866" w:type="dxa"/>
          <w:tblLook w:val="04A0"/>
        </w:tblPrEx>
        <w:tc>
          <w:tcPr>
            <w:tcW w:w="3439" w:type="dxa"/>
          </w:tcPr>
          <w:p w:rsidR="00EB2C49" w:rsidRPr="007E4FC2" w:rsidP="001C5EA5">
            <w:pPr>
              <w:rPr>
                <w:b/>
              </w:rPr>
            </w:pPr>
          </w:p>
        </w:tc>
        <w:tc>
          <w:tcPr>
            <w:tcW w:w="984" w:type="dxa"/>
            <w:gridSpan w:val="2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Baseline</w:t>
            </w:r>
          </w:p>
        </w:tc>
        <w:tc>
          <w:tcPr>
            <w:tcW w:w="837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V1</w:t>
            </w:r>
          </w:p>
        </w:tc>
        <w:tc>
          <w:tcPr>
            <w:tcW w:w="835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V2</w:t>
            </w:r>
          </w:p>
        </w:tc>
        <w:tc>
          <w:tcPr>
            <w:tcW w:w="834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V3</w:t>
            </w:r>
          </w:p>
        </w:tc>
        <w:tc>
          <w:tcPr>
            <w:tcW w:w="1321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V4</w:t>
            </w:r>
          </w:p>
        </w:tc>
        <w:tc>
          <w:tcPr>
            <w:tcW w:w="834" w:type="dxa"/>
          </w:tcPr>
          <w:p w:rsidR="00EB2C49" w:rsidRPr="007E4FC2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V5</w:t>
            </w:r>
          </w:p>
        </w:tc>
        <w:tc>
          <w:tcPr>
            <w:tcW w:w="837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V6</w:t>
            </w:r>
          </w:p>
        </w:tc>
        <w:tc>
          <w:tcPr>
            <w:tcW w:w="834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V7</w:t>
            </w:r>
          </w:p>
        </w:tc>
        <w:tc>
          <w:tcPr>
            <w:tcW w:w="837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V8</w:t>
            </w:r>
          </w:p>
        </w:tc>
        <w:tc>
          <w:tcPr>
            <w:tcW w:w="834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V9</w:t>
            </w:r>
          </w:p>
        </w:tc>
        <w:tc>
          <w:tcPr>
            <w:tcW w:w="868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V10</w:t>
            </w:r>
          </w:p>
        </w:tc>
        <w:tc>
          <w:tcPr>
            <w:tcW w:w="868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V11</w:t>
            </w:r>
          </w:p>
        </w:tc>
        <w:tc>
          <w:tcPr>
            <w:tcW w:w="870" w:type="dxa"/>
          </w:tcPr>
          <w:p w:rsidR="00EB2C49" w:rsidRPr="007E4FC2" w:rsidP="001C5EA5">
            <w:pPr>
              <w:jc w:val="center"/>
              <w:rPr>
                <w:b/>
              </w:rPr>
            </w:pPr>
            <w:r w:rsidRPr="007E4FC2">
              <w:rPr>
                <w:b/>
              </w:rPr>
              <w:t>V12</w:t>
            </w:r>
          </w:p>
        </w:tc>
      </w:tr>
      <w:tr w:rsidTr="00EB2C49">
        <w:tblPrEx>
          <w:tblW w:w="15866" w:type="dxa"/>
          <w:tblLook w:val="04A0"/>
        </w:tblPrEx>
        <w:tc>
          <w:tcPr>
            <w:tcW w:w="3439" w:type="dxa"/>
          </w:tcPr>
          <w:p w:rsidR="00EB2C49" w:rsidRPr="007E4FC2" w:rsidP="001C5EA5">
            <w:pPr>
              <w:rPr>
                <w:b/>
              </w:rPr>
            </w:pPr>
            <w:r w:rsidRPr="007E4FC2">
              <w:rPr>
                <w:b/>
              </w:rPr>
              <w:t>Normal risk</w:t>
            </w:r>
          </w:p>
        </w:tc>
        <w:tc>
          <w:tcPr>
            <w:tcW w:w="984" w:type="dxa"/>
            <w:gridSpan w:val="2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X</w:t>
            </w:r>
          </w:p>
        </w:tc>
        <w:tc>
          <w:tcPr>
            <w:tcW w:w="837" w:type="dxa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X</w:t>
            </w:r>
          </w:p>
        </w:tc>
        <w:tc>
          <w:tcPr>
            <w:tcW w:w="835" w:type="dxa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X</w:t>
            </w: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1321" w:type="dxa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X</w:t>
            </w: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X</w:t>
            </w: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X</w:t>
            </w: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X</w:t>
            </w:r>
          </w:p>
        </w:tc>
      </w:tr>
      <w:tr w:rsidTr="00EB2C49">
        <w:tblPrEx>
          <w:tblW w:w="15866" w:type="dxa"/>
          <w:tblLook w:val="04A0"/>
        </w:tblPrEx>
        <w:tc>
          <w:tcPr>
            <w:tcW w:w="3439" w:type="dxa"/>
          </w:tcPr>
          <w:p w:rsidR="00EB2C49" w:rsidRPr="007E4FC2" w:rsidP="001C5EA5">
            <w:pPr>
              <w:rPr>
                <w:b/>
              </w:rPr>
            </w:pPr>
          </w:p>
        </w:tc>
        <w:tc>
          <w:tcPr>
            <w:tcW w:w="984" w:type="dxa"/>
            <w:gridSpan w:val="2"/>
            <w:shd w:val="clear" w:color="auto" w:fill="F7CBAC" w:themeFill="accent2" w:themeFillTint="66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X</w:t>
            </w:r>
          </w:p>
        </w:tc>
        <w:tc>
          <w:tcPr>
            <w:tcW w:w="837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1321" w:type="dxa"/>
            <w:shd w:val="clear" w:color="auto" w:fill="F7CBAC" w:themeFill="accent2" w:themeFillTint="66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X</w:t>
            </w: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7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7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</w:tr>
      <w:tr w:rsidTr="00EB2C49">
        <w:tblPrEx>
          <w:tblW w:w="15866" w:type="dxa"/>
          <w:tblLook w:val="04A0"/>
        </w:tblPrEx>
        <w:tc>
          <w:tcPr>
            <w:tcW w:w="3439" w:type="dxa"/>
            <w:shd w:val="clear" w:color="auto" w:fill="D9D9D9" w:themeFill="background1" w:themeFillShade="D9"/>
          </w:tcPr>
          <w:p w:rsidR="00EB2C49" w:rsidRPr="007E4FC2" w:rsidP="001C5EA5">
            <w:pPr>
              <w:rPr>
                <w:b/>
              </w:rPr>
            </w:pPr>
          </w:p>
        </w:tc>
        <w:tc>
          <w:tcPr>
            <w:tcW w:w="984" w:type="dxa"/>
            <w:gridSpan w:val="2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5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1321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D9D9D9" w:themeFill="background1" w:themeFillShade="D9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</w:tr>
      <w:tr w:rsidTr="00EB2C49">
        <w:tblPrEx>
          <w:tblW w:w="15866" w:type="dxa"/>
          <w:tblLook w:val="04A0"/>
        </w:tblPrEx>
        <w:tc>
          <w:tcPr>
            <w:tcW w:w="3439" w:type="dxa"/>
          </w:tcPr>
          <w:p w:rsidR="00EB2C49" w:rsidRPr="007E4FC2" w:rsidP="001C5EA5">
            <w:pPr>
              <w:rPr>
                <w:b/>
              </w:rPr>
            </w:pPr>
            <w:r w:rsidRPr="007E4FC2">
              <w:rPr>
                <w:b/>
              </w:rPr>
              <w:t>Högrisk (prediabetes, BMI&gt;30, DM)</w:t>
            </w:r>
          </w:p>
        </w:tc>
        <w:tc>
          <w:tcPr>
            <w:tcW w:w="984" w:type="dxa"/>
            <w:gridSpan w:val="2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X</w:t>
            </w:r>
          </w:p>
        </w:tc>
        <w:tc>
          <w:tcPr>
            <w:tcW w:w="1672" w:type="dxa"/>
            <w:gridSpan w:val="2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2E1F58">
              <w:rPr>
                <w:b/>
              </w:rPr>
              <w:t>agligen under 2 veckor</w:t>
            </w: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1321" w:type="dxa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Oftare vb</w:t>
            </w: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Oftare vb</w:t>
            </w: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7" w:type="dxa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Oftare vb</w:t>
            </w: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70" w:type="dxa"/>
            <w:shd w:val="clear" w:color="auto" w:fill="E2EFD9" w:themeFill="accent6" w:themeFillTint="33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Oftare vb</w:t>
            </w:r>
          </w:p>
        </w:tc>
      </w:tr>
      <w:tr w:rsidTr="00EB2C49">
        <w:tblPrEx>
          <w:tblW w:w="15866" w:type="dxa"/>
          <w:tblLook w:val="04A0"/>
        </w:tblPrEx>
        <w:tc>
          <w:tcPr>
            <w:tcW w:w="3439" w:type="dxa"/>
          </w:tcPr>
          <w:p w:rsidR="00EB2C49" w:rsidRPr="007E4FC2" w:rsidP="001C5EA5">
            <w:pPr>
              <w:rPr>
                <w:b/>
              </w:rPr>
            </w:pPr>
          </w:p>
        </w:tc>
        <w:tc>
          <w:tcPr>
            <w:tcW w:w="984" w:type="dxa"/>
            <w:gridSpan w:val="2"/>
            <w:shd w:val="clear" w:color="auto" w:fill="F7CBAC" w:themeFill="accent2" w:themeFillTint="66"/>
          </w:tcPr>
          <w:p w:rsidR="00EB2C49" w:rsidRPr="002E1F58" w:rsidP="001C5EA5">
            <w:pPr>
              <w:jc w:val="center"/>
              <w:rPr>
                <w:b/>
              </w:rPr>
            </w:pPr>
            <w:r w:rsidRPr="002E1F58">
              <w:rPr>
                <w:b/>
              </w:rPr>
              <w:t>X</w:t>
            </w:r>
          </w:p>
        </w:tc>
        <w:tc>
          <w:tcPr>
            <w:tcW w:w="837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5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1321" w:type="dxa"/>
            <w:shd w:val="clear" w:color="auto" w:fill="F7CBAC" w:themeFill="accent2" w:themeFillTint="66"/>
          </w:tcPr>
          <w:p w:rsidR="00EB2C49" w:rsidP="001C5EA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  <w:p w:rsidR="00EB2C49" w:rsidRPr="00EE069B" w:rsidP="001C5EA5">
            <w:pPr>
              <w:jc w:val="center"/>
              <w:rPr>
                <w:b/>
                <w:sz w:val="18"/>
                <w:szCs w:val="18"/>
              </w:rPr>
            </w:pPr>
            <w:r w:rsidRPr="00EE069B">
              <w:rPr>
                <w:b/>
                <w:sz w:val="18"/>
                <w:szCs w:val="18"/>
              </w:rPr>
              <w:t xml:space="preserve">Efter V4 tas var </w:t>
            </w:r>
            <w:r w:rsidRPr="00EE069B">
              <w:rPr>
                <w:b/>
                <w:sz w:val="18"/>
                <w:szCs w:val="18"/>
              </w:rPr>
              <w:t>3:e månad</w:t>
            </w: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7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7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34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68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EB2C49" w:rsidRPr="002E1F58" w:rsidP="001C5EA5">
            <w:pPr>
              <w:jc w:val="center"/>
              <w:rPr>
                <w:b/>
              </w:rPr>
            </w:pPr>
          </w:p>
        </w:tc>
      </w:tr>
      <w:tr w:rsidTr="00EB2C49">
        <w:tblPrEx>
          <w:tblW w:w="15866" w:type="dxa"/>
          <w:tblLook w:val="04A0"/>
        </w:tblPrEx>
        <w:trPr>
          <w:gridAfter w:val="14"/>
          <w:wAfter w:w="11593" w:type="dxa"/>
        </w:trPr>
        <w:tc>
          <w:tcPr>
            <w:tcW w:w="3439" w:type="dxa"/>
            <w:shd w:val="clear" w:color="auto" w:fill="E2EFD9" w:themeFill="accent6" w:themeFillTint="33"/>
          </w:tcPr>
          <w:p w:rsidR="00EB2C49" w:rsidRPr="007E4FC2" w:rsidP="001C5EA5">
            <w:pPr>
              <w:rPr>
                <w:b/>
              </w:rPr>
            </w:pPr>
            <w:r w:rsidRPr="002E1F58">
              <w:rPr>
                <w:b/>
              </w:rPr>
              <w:t>fGlukos</w:t>
            </w:r>
          </w:p>
        </w:tc>
        <w:tc>
          <w:tcPr>
            <w:tcW w:w="834" w:type="dxa"/>
            <w:shd w:val="clear" w:color="auto" w:fill="E2EFD9" w:themeFill="accent6" w:themeFillTint="33"/>
          </w:tcPr>
          <w:p w:rsidR="00EB2C49" w:rsidRPr="002E1F58" w:rsidP="001C5EA5">
            <w:pPr>
              <w:rPr>
                <w:b/>
              </w:rPr>
            </w:pPr>
          </w:p>
        </w:tc>
      </w:tr>
      <w:tr w:rsidTr="00EB2C49">
        <w:tblPrEx>
          <w:tblW w:w="15866" w:type="dxa"/>
          <w:tblLook w:val="04A0"/>
        </w:tblPrEx>
        <w:trPr>
          <w:gridAfter w:val="14"/>
          <w:wAfter w:w="11593" w:type="dxa"/>
        </w:trPr>
        <w:tc>
          <w:tcPr>
            <w:tcW w:w="3439" w:type="dxa"/>
            <w:shd w:val="clear" w:color="auto" w:fill="F7CBAC" w:themeFill="accent2" w:themeFillTint="66"/>
          </w:tcPr>
          <w:p w:rsidR="00EB2C49" w:rsidP="001C5EA5">
            <w:r>
              <w:rPr>
                <w:b/>
              </w:rPr>
              <w:t>Hb</w:t>
            </w:r>
            <w:r w:rsidRPr="002E1F58">
              <w:rPr>
                <w:b/>
              </w:rPr>
              <w:t>A1c</w:t>
            </w:r>
          </w:p>
        </w:tc>
        <w:tc>
          <w:tcPr>
            <w:tcW w:w="834" w:type="dxa"/>
            <w:shd w:val="clear" w:color="auto" w:fill="F7CBAC" w:themeFill="accent2" w:themeFillTint="66"/>
          </w:tcPr>
          <w:p w:rsidR="00EB2C49" w:rsidP="001C5EA5">
            <w:pPr>
              <w:rPr>
                <w:b/>
              </w:rPr>
            </w:pPr>
          </w:p>
        </w:tc>
      </w:tr>
    </w:tbl>
    <w:p w:rsidR="000F4377" w:rsidP="002E1F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Monitorering av fGlukos och Hb</w:t>
      </w:r>
      <w:r w:rsidRPr="002E1F58" w:rsidR="002E1F58">
        <w:rPr>
          <w:b/>
          <w:sz w:val="40"/>
          <w:szCs w:val="40"/>
        </w:rPr>
        <w:t>A1c</w:t>
      </w:r>
    </w:p>
    <w:p w:rsidR="00EB2C49" w:rsidP="002E1F5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Tillhör dokument om a</w:t>
      </w:r>
      <w:bookmarkStart w:id="0" w:name="_GoBack"/>
      <w:bookmarkEnd w:id="0"/>
      <w:r w:rsidR="00164DA3">
        <w:rPr>
          <w:b/>
          <w:sz w:val="40"/>
          <w:szCs w:val="40"/>
        </w:rPr>
        <w:t>l</w:t>
      </w:r>
      <w:r w:rsidR="00F51567">
        <w:rPr>
          <w:b/>
          <w:sz w:val="40"/>
          <w:szCs w:val="40"/>
        </w:rPr>
        <w:t>pelisib</w:t>
      </w:r>
    </w:p>
    <w:p w:rsidR="00EB2C49" w:rsidRPr="00EB2C49" w:rsidP="002E1F58">
      <w:pPr>
        <w:jc w:val="center"/>
        <w:rPr>
          <w:b/>
          <w:sz w:val="24"/>
          <w:szCs w:val="24"/>
        </w:rPr>
      </w:pPr>
      <w:r w:rsidRPr="00EB2C49">
        <w:rPr>
          <w:b/>
          <w:sz w:val="24"/>
          <w:szCs w:val="24"/>
        </w:rPr>
        <w:t>Evolution-ID 251688</w:t>
      </w:r>
    </w:p>
    <w:sectPr w:rsidSect="0055629E">
      <w:foot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C5EA5" w:rsidRPr="00E63779">
    <w:pPr>
      <w:pStyle w:val="Footer"/>
      <w:rPr>
        <w:sz w:val="16"/>
        <w:szCs w:val="16"/>
      </w:rPr>
    </w:pPr>
    <w:r>
      <w:t xml:space="preserve">Christine Lundgren </w:t>
    </w:r>
    <w:r>
      <w:tab/>
    </w:r>
    <w:r w:rsidR="00E63779">
      <w:tab/>
    </w:r>
    <w:r>
      <w:tab/>
      <w:t xml:space="preserve">2024-11-28 </w:t>
    </w:r>
    <w:r w:rsidRPr="00E63779">
      <w:rPr>
        <w:sz w:val="16"/>
        <w:szCs w:val="16"/>
      </w:rPr>
      <w:t xml:space="preserve">(anpassad efter riktlinjer från </w:t>
    </w:r>
    <w:r w:rsidRPr="00E63779">
      <w:rPr>
        <w:sz w:val="16"/>
        <w:szCs w:val="16"/>
      </w:rPr>
      <w:t>Region Örebro län)</w:t>
    </w:r>
  </w:p>
  <w:p w:rsidR="001C5EA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9E"/>
    <w:rsid w:val="000F4377"/>
    <w:rsid w:val="00154940"/>
    <w:rsid w:val="00164DA3"/>
    <w:rsid w:val="001C5EA5"/>
    <w:rsid w:val="002E1F58"/>
    <w:rsid w:val="0055629E"/>
    <w:rsid w:val="007E4FC2"/>
    <w:rsid w:val="009A7253"/>
    <w:rsid w:val="00E63779"/>
    <w:rsid w:val="00EB2C49"/>
    <w:rsid w:val="00EE069B"/>
    <w:rsid w:val="00F51567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F5D0A6"/>
  <w15:chartTrackingRefBased/>
  <w15:docId w15:val="{DF9FA8B4-88E5-4A78-99A2-D5DFAF3F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idhuvudChar"/>
    <w:uiPriority w:val="99"/>
    <w:unhideWhenUsed/>
    <w:rsid w:val="001C5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DefaultParagraphFont"/>
    <w:link w:val="Header"/>
    <w:uiPriority w:val="99"/>
    <w:rsid w:val="001C5EA5"/>
  </w:style>
  <w:style w:type="paragraph" w:styleId="Footer">
    <w:name w:val="footer"/>
    <w:basedOn w:val="Normal"/>
    <w:link w:val="SidfotChar"/>
    <w:uiPriority w:val="99"/>
    <w:unhideWhenUsed/>
    <w:rsid w:val="001C5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DefaultParagraphFont"/>
    <w:link w:val="Footer"/>
    <w:uiPriority w:val="99"/>
    <w:rsid w:val="001C5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Jönköpings län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Lundgren Christine</dc:creator>
  <cp:lastModifiedBy>Adamsson Anna</cp:lastModifiedBy>
  <cp:revision>4</cp:revision>
  <dcterms:created xsi:type="dcterms:W3CDTF">2024-12-09T14:11:00Z</dcterms:created>
  <dcterms:modified xsi:type="dcterms:W3CDTF">2024-12-09T14:28:00Z</dcterms:modified>
</cp:coreProperties>
</file>