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2"/>
        <w:gridCol w:w="1701"/>
        <w:gridCol w:w="1694"/>
        <w:gridCol w:w="8"/>
      </w:tblGrid>
      <w:tr w:rsidR="002D3D43" w:rsidTr="002156EC">
        <w:trPr>
          <w:trHeight w:hRule="exact" w:val="482"/>
        </w:trPr>
        <w:tc>
          <w:tcPr>
            <w:tcW w:w="10208" w:type="dxa"/>
            <w:gridSpan w:val="7"/>
            <w:vAlign w:val="bottom"/>
          </w:tcPr>
          <w:p w:rsidR="002D3D43" w:rsidRPr="00043B96" w:rsidRDefault="009A2933" w:rsidP="00043B96">
            <w:pPr>
              <w:pStyle w:val="Rubrikblankett"/>
            </w:pPr>
            <w:r>
              <w:t>Aktuellt plåster</w:t>
            </w:r>
          </w:p>
        </w:tc>
      </w:tr>
      <w:tr w:rsidR="009A2933" w:rsidTr="00EA6986">
        <w:trPr>
          <w:trHeight w:hRule="exact" w:val="200"/>
        </w:trPr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F1FA8" w:rsidP="00F01123">
            <w:pPr>
              <w:pStyle w:val="verstlldledtext"/>
            </w:pPr>
            <w:r>
              <w:t xml:space="preserve">Läkemedelsnamn och styrka  </w:t>
            </w:r>
          </w:p>
        </w:tc>
      </w:tr>
      <w:tr w:rsidR="009A2933" w:rsidTr="006F6C6A">
        <w:trPr>
          <w:trHeight w:hRule="exact" w:val="280"/>
        </w:trPr>
        <w:tc>
          <w:tcPr>
            <w:tcW w:w="102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33" w:rsidRDefault="009A2933" w:rsidP="00770BE7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bookmarkStart w:id="0" w:name="First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96602B" w:rsidTr="009A2933">
        <w:trPr>
          <w:trHeight w:hRule="exact" w:val="482"/>
        </w:trPr>
        <w:tc>
          <w:tcPr>
            <w:tcW w:w="10208" w:type="dxa"/>
            <w:gridSpan w:val="7"/>
            <w:tcBorders>
              <w:bottom w:val="single" w:sz="4" w:space="0" w:color="auto"/>
            </w:tcBorders>
            <w:vAlign w:val="bottom"/>
          </w:tcPr>
          <w:p w:rsidR="0096602B" w:rsidRPr="00043B96" w:rsidRDefault="0096602B" w:rsidP="0072751B">
            <w:pPr>
              <w:pStyle w:val="Rubrikblankett"/>
            </w:pPr>
            <w:bookmarkStart w:id="2" w:name="Semester"/>
            <w:bookmarkEnd w:id="2"/>
          </w:p>
        </w:tc>
      </w:tr>
      <w:tr w:rsidR="009A2933" w:rsidTr="009673B7">
        <w:trPr>
          <w:trHeight w:hRule="exact" w:val="2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</w:tr>
      <w:tr w:rsidR="009A2933" w:rsidTr="009673B7">
        <w:trPr>
          <w:trHeight w:hRule="exact" w:val="2494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</w:tr>
      <w:tr w:rsidR="009A2933" w:rsidTr="009673B7">
        <w:trPr>
          <w:trHeight w:hRule="exact" w:val="20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</w:tr>
      <w:tr w:rsidR="009A2933" w:rsidTr="009673B7">
        <w:trPr>
          <w:trHeight w:hRule="exact" w:val="2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</w:tr>
      <w:tr w:rsidR="009A2933" w:rsidTr="009673B7">
        <w:trPr>
          <w:trHeight w:hRule="exact" w:val="2494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</w:tr>
      <w:tr w:rsidR="009A2933" w:rsidTr="009673B7">
        <w:trPr>
          <w:trHeight w:hRule="exact" w:val="20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</w:tr>
      <w:tr w:rsidR="009A2933" w:rsidTr="009673B7">
        <w:trPr>
          <w:trHeight w:hRule="exact" w:val="2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</w:tr>
      <w:tr w:rsidR="009A2933" w:rsidTr="009673B7">
        <w:trPr>
          <w:trHeight w:hRule="exact" w:val="2494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</w:tr>
      <w:tr w:rsidR="009A2933" w:rsidTr="009673B7">
        <w:trPr>
          <w:trHeight w:hRule="exact" w:val="20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</w:tr>
      <w:tr w:rsidR="009A2933" w:rsidTr="009A2933">
        <w:trPr>
          <w:trHeight w:hRule="exact" w:val="2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Plats för plåster</w:t>
            </w:r>
          </w:p>
        </w:tc>
      </w:tr>
      <w:tr w:rsidR="009A2933" w:rsidTr="009A2933">
        <w:trPr>
          <w:trHeight w:hRule="exact" w:val="2494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  <w:tc>
          <w:tcPr>
            <w:tcW w:w="34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</w:p>
        </w:tc>
      </w:tr>
      <w:tr w:rsidR="009A2933" w:rsidTr="009A2933">
        <w:trPr>
          <w:trHeight w:hRule="exact" w:val="20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A2933">
            <w:pPr>
              <w:pStyle w:val="verstlldledtext"/>
            </w:pPr>
            <w:r>
              <w:t>Datum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A2933">
            <w:pPr>
              <w:pStyle w:val="verstlldledtext"/>
            </w:pPr>
            <w:r>
              <w:t>Signatur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Datum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2933" w:rsidRDefault="009A2933" w:rsidP="009673B7">
            <w:pPr>
              <w:pStyle w:val="verstlldledtext"/>
            </w:pPr>
            <w:r>
              <w:t>Signatur</w:t>
            </w:r>
          </w:p>
        </w:tc>
      </w:tr>
      <w:tr w:rsidR="009A2933" w:rsidTr="009A293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82"/>
        </w:trPr>
        <w:tc>
          <w:tcPr>
            <w:tcW w:w="10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A2933" w:rsidRDefault="009A2933">
            <w:pPr>
              <w:pStyle w:val="Rubrikblankett"/>
              <w:rPr>
                <w:rFonts w:ascii="Courier New" w:hAnsi="Courier New"/>
              </w:rPr>
            </w:pPr>
            <w:r>
              <w:t>Information</w:t>
            </w:r>
          </w:p>
        </w:tc>
      </w:tr>
      <w:tr w:rsidR="009A2933" w:rsidTr="002156EC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9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933" w:rsidRDefault="009A2933" w:rsidP="009A2933">
            <w:pPr>
              <w:spacing w:before="80" w:after="60"/>
              <w:rPr>
                <w:rFonts w:ascii="Arial" w:eastAsiaTheme="majorEastAsia" w:hAnsi="Arial" w:cs="Arial"/>
                <w:sz w:val="18"/>
                <w:szCs w:val="18"/>
              </w:rPr>
            </w:pPr>
            <w:r w:rsidRPr="009A2933">
              <w:rPr>
                <w:rFonts w:ascii="Arial" w:eastAsiaTheme="majorEastAsia" w:hAnsi="Arial" w:cs="Arial"/>
                <w:sz w:val="18"/>
                <w:szCs w:val="18"/>
              </w:rPr>
              <w:t xml:space="preserve">Arket förvaras inlåst. </w:t>
            </w:r>
          </w:p>
          <w:p w:rsidR="009A2933" w:rsidRPr="005A6F76" w:rsidRDefault="009A2933" w:rsidP="009A2933">
            <w:pPr>
              <w:spacing w:before="80" w:after="60"/>
              <w:rPr>
                <w:rFonts w:ascii="Arial" w:hAnsi="Arial" w:cs="Arial"/>
                <w:sz w:val="18"/>
                <w:szCs w:val="18"/>
              </w:rPr>
            </w:pPr>
            <w:r w:rsidRPr="009A2933">
              <w:rPr>
                <w:rFonts w:ascii="Arial" w:eastAsiaTheme="majorEastAsia" w:hAnsi="Arial" w:cs="Arial"/>
                <w:sz w:val="18"/>
                <w:szCs w:val="18"/>
              </w:rPr>
              <w:t>Fyllt ark kontrolleras och kasseras därefter som läkemedelsavsfall</w:t>
            </w:r>
            <w:r>
              <w:rPr>
                <w:rFonts w:ascii="Arial" w:eastAsiaTheme="majorEastAsia" w:hAnsi="Arial" w:cs="Arial"/>
                <w:sz w:val="18"/>
                <w:szCs w:val="18"/>
              </w:rPr>
              <w:t>.</w:t>
            </w:r>
          </w:p>
        </w:tc>
      </w:tr>
    </w:tbl>
    <w:p w:rsidR="00AD64E0" w:rsidRDefault="00AD64E0" w:rsidP="005A6F76"/>
    <w:sectPr w:rsidR="00AD64E0">
      <w:headerReference w:type="default" r:id="rId9"/>
      <w:footerReference w:type="default" r:id="rId10"/>
      <w:pgSz w:w="11907" w:h="16840" w:code="9"/>
      <w:pgMar w:top="737" w:right="62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14" w:rsidRDefault="00B64214" w:rsidP="00FB2F00">
      <w:r>
        <w:separator/>
      </w:r>
    </w:p>
  </w:endnote>
  <w:endnote w:type="continuationSeparator" w:id="0">
    <w:p w:rsidR="00B64214" w:rsidRDefault="00B64214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00" w:rsidRPr="005B515D" w:rsidRDefault="00FB2F00" w:rsidP="005B515D">
    <w:pPr>
      <w:pStyle w:val="Identitetsuppgifter"/>
    </w:pPr>
    <w:r w:rsidRPr="005B515D">
      <w:t xml:space="preserve">© </w:t>
    </w:r>
    <w:r w:rsidR="007722E0">
      <w:t xml:space="preserve">Region </w:t>
    </w:r>
    <w:r w:rsidRPr="005B515D">
      <w:t xml:space="preserve">Jönköpings län </w:t>
    </w:r>
    <w:r w:rsidR="007722E0">
      <w:t>RjL</w:t>
    </w:r>
    <w:r w:rsidRPr="005B515D">
      <w:t>5</w:t>
    </w:r>
    <w:r w:rsidR="009A2933">
      <w:t>1</w:t>
    </w:r>
    <w:r w:rsidR="005A6F76">
      <w:t>9</w:t>
    </w:r>
    <w:r w:rsidR="009A2933">
      <w:t>0</w:t>
    </w:r>
    <w:r w:rsidRPr="005B515D">
      <w:t xml:space="preserve">  </w:t>
    </w:r>
    <w:r w:rsidR="007722E0">
      <w:t>Version</w:t>
    </w:r>
    <w:r w:rsidRPr="005B515D">
      <w:t xml:space="preserve"> </w:t>
    </w:r>
    <w:r w:rsidR="007722E0">
      <w:t>1  201</w:t>
    </w:r>
    <w:r w:rsidR="00CC7B51">
      <w:t>9</w:t>
    </w:r>
    <w:r w:rsidRPr="005B515D">
      <w:t>.</w:t>
    </w:r>
    <w:r w:rsidR="007722E0">
      <w:t>0</w:t>
    </w:r>
    <w:r w:rsidR="009F1FA8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14" w:rsidRDefault="00B64214" w:rsidP="00FB2F00">
      <w:r>
        <w:separator/>
      </w:r>
    </w:p>
  </w:footnote>
  <w:footnote w:type="continuationSeparator" w:id="0">
    <w:p w:rsidR="00B64214" w:rsidRDefault="00B64214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105"/>
      <w:gridCol w:w="4535"/>
      <w:gridCol w:w="568"/>
    </w:tblGrid>
    <w:tr w:rsidR="00C13D5F" w:rsidTr="00C13D5F">
      <w:trPr>
        <w:trHeight w:hRule="exact" w:val="640"/>
      </w:trPr>
      <w:tc>
        <w:tcPr>
          <w:tcW w:w="5105" w:type="dxa"/>
        </w:tcPr>
        <w:p w:rsidR="00C13D5F" w:rsidRDefault="005A65DC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4F3430CB" wp14:editId="2040B044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C13D5F" w:rsidRDefault="009A2933" w:rsidP="009A2933">
          <w:pPr>
            <w:pStyle w:val="Dokumentnamntitel"/>
          </w:pPr>
          <w:r>
            <w:t>KONTROLL OCH KASSATION AV NARKOTIKAKLASSADE PLÅSTER</w:t>
          </w:r>
        </w:p>
      </w:tc>
      <w:tc>
        <w:tcPr>
          <w:tcW w:w="568" w:type="dxa"/>
        </w:tcPr>
        <w:p w:rsidR="00C13D5F" w:rsidRPr="00FB2F00" w:rsidRDefault="00C13D5F" w:rsidP="00F01123">
          <w:pPr>
            <w:pStyle w:val="Sidnummerblankett"/>
          </w:pPr>
          <w:r w:rsidRPr="00FB2F00">
            <w:fldChar w:fldCharType="begin"/>
          </w:r>
          <w:r w:rsidRPr="00FB2F00">
            <w:instrText xml:space="preserve"> PAGE   \* MERGEFORMAT </w:instrText>
          </w:r>
          <w:r w:rsidRPr="00FB2F00">
            <w:fldChar w:fldCharType="separate"/>
          </w:r>
          <w:r w:rsidR="009F1FA8">
            <w:rPr>
              <w:noProof/>
            </w:rPr>
            <w:t>1</w:t>
          </w:r>
          <w:r w:rsidRPr="00FB2F00">
            <w:fldChar w:fldCharType="end"/>
          </w:r>
          <w:r w:rsidRPr="00FB2F00">
            <w:t>(</w:t>
          </w:r>
          <w:fldSimple w:instr=" NUMPAGES   \* MERGEFORMAT ">
            <w:r w:rsidR="009F1FA8">
              <w:rPr>
                <w:noProof/>
              </w:rPr>
              <w:t>1</w:t>
            </w:r>
          </w:fldSimple>
          <w:r w:rsidRPr="00FB2F00">
            <w:t>)</w:t>
          </w: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86677"/>
    <w:multiLevelType w:val="hybridMultilevel"/>
    <w:tmpl w:val="C5C468FA"/>
    <w:lvl w:ilvl="0" w:tplc="AF04BBB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ocumentProtection w:edit="forms" w:enforcement="1" w:cryptProviderType="rsaFull" w:cryptAlgorithmClass="hash" w:cryptAlgorithmType="typeAny" w:cryptAlgorithmSid="4" w:cryptSpinCount="100000" w:hash="EMUa8oa9NGvDo5hngWbWlxn09KU=" w:salt="PF1+NWBjojSZscPEDwPPr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3"/>
    <w:rsid w:val="00043B96"/>
    <w:rsid w:val="000448E6"/>
    <w:rsid w:val="00077278"/>
    <w:rsid w:val="000E5C3B"/>
    <w:rsid w:val="00113993"/>
    <w:rsid w:val="00141578"/>
    <w:rsid w:val="001E5DD4"/>
    <w:rsid w:val="002156EC"/>
    <w:rsid w:val="00227B71"/>
    <w:rsid w:val="0023220D"/>
    <w:rsid w:val="00240A38"/>
    <w:rsid w:val="00242C7D"/>
    <w:rsid w:val="00245C2D"/>
    <w:rsid w:val="002D3D43"/>
    <w:rsid w:val="003441FE"/>
    <w:rsid w:val="00365565"/>
    <w:rsid w:val="003664F3"/>
    <w:rsid w:val="003C7FE4"/>
    <w:rsid w:val="003F0672"/>
    <w:rsid w:val="003F4640"/>
    <w:rsid w:val="003F7E5F"/>
    <w:rsid w:val="00411B73"/>
    <w:rsid w:val="00436DC6"/>
    <w:rsid w:val="00476A10"/>
    <w:rsid w:val="00492F4F"/>
    <w:rsid w:val="004C16EC"/>
    <w:rsid w:val="004E614E"/>
    <w:rsid w:val="00502D2F"/>
    <w:rsid w:val="00574219"/>
    <w:rsid w:val="005A65DC"/>
    <w:rsid w:val="005A6F76"/>
    <w:rsid w:val="005B38BE"/>
    <w:rsid w:val="005B515D"/>
    <w:rsid w:val="00632FF8"/>
    <w:rsid w:val="00706136"/>
    <w:rsid w:val="0071775F"/>
    <w:rsid w:val="00770BE7"/>
    <w:rsid w:val="007722E0"/>
    <w:rsid w:val="007C45C0"/>
    <w:rsid w:val="007D7A4E"/>
    <w:rsid w:val="0081304B"/>
    <w:rsid w:val="008A072A"/>
    <w:rsid w:val="008C6928"/>
    <w:rsid w:val="008E140E"/>
    <w:rsid w:val="00906327"/>
    <w:rsid w:val="00916847"/>
    <w:rsid w:val="00917456"/>
    <w:rsid w:val="0096602B"/>
    <w:rsid w:val="00974896"/>
    <w:rsid w:val="00985EF5"/>
    <w:rsid w:val="0098758D"/>
    <w:rsid w:val="009A2933"/>
    <w:rsid w:val="009F1FA8"/>
    <w:rsid w:val="00A02447"/>
    <w:rsid w:val="00A8562C"/>
    <w:rsid w:val="00AA77CC"/>
    <w:rsid w:val="00AB27C8"/>
    <w:rsid w:val="00AD64E0"/>
    <w:rsid w:val="00AF12BD"/>
    <w:rsid w:val="00B64214"/>
    <w:rsid w:val="00B86102"/>
    <w:rsid w:val="00C10025"/>
    <w:rsid w:val="00C13D5F"/>
    <w:rsid w:val="00C15959"/>
    <w:rsid w:val="00C63560"/>
    <w:rsid w:val="00CA70CA"/>
    <w:rsid w:val="00CC7B51"/>
    <w:rsid w:val="00D51D1E"/>
    <w:rsid w:val="00D60CAF"/>
    <w:rsid w:val="00D82434"/>
    <w:rsid w:val="00EA1438"/>
    <w:rsid w:val="00EE26BE"/>
    <w:rsid w:val="00F01123"/>
    <w:rsid w:val="00F26F26"/>
    <w:rsid w:val="00F35D8C"/>
    <w:rsid w:val="00F56EF3"/>
    <w:rsid w:val="00FB2F00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215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215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813E-32D1-4F72-9AA6-121AFCAA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EC4C30AA.dotm</Template>
  <TotalTime>77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 och kassation av narkotikaklassade plåster</vt:lpstr>
    </vt:vector>
  </TitlesOfParts>
  <Company>Region Jönköpings län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och kassation av narkotikaklassade plåster</dc:title>
  <dc:creator>Maria Sundén</dc:creator>
  <dc:description>RjL5190_x000d_
Ansvarig: Kristin Krigsman</dc:description>
  <cp:lastModifiedBy>Maria Sundén</cp:lastModifiedBy>
  <cp:revision>14</cp:revision>
  <cp:lastPrinted>2014-10-22T13:42:00Z</cp:lastPrinted>
  <dcterms:created xsi:type="dcterms:W3CDTF">2019-03-17T12:57:00Z</dcterms:created>
  <dcterms:modified xsi:type="dcterms:W3CDTF">2019-06-14T13:34:00Z</dcterms:modified>
</cp:coreProperties>
</file>