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58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85536" cy="189071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536" cy="189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pStyle w:val="Title"/>
        <w:spacing w:before="139"/>
        <w:rPr>
          <w:b/>
          <w:i/>
        </w:rPr>
      </w:pPr>
      <w:r>
        <w:rPr>
          <w:b/>
          <w:i/>
          <w:color w:val="231F20"/>
        </w:rPr>
        <w:t>A</w:t>
      </w:r>
      <w:r>
        <w:rPr>
          <w:b/>
          <w:i/>
          <w:color w:val="231F20"/>
          <w:spacing w:val="-60"/>
        </w:rPr>
        <w:t> </w:t>
      </w:r>
      <w:r>
        <w:rPr>
          <w:b/>
          <w:i/>
          <w:color w:val="231F20"/>
          <w:spacing w:val="-2"/>
        </w:rPr>
        <w:t>region</w:t>
      </w:r>
    </w:p>
    <w:p>
      <w:pPr>
        <w:pStyle w:val="Title"/>
        <w:rPr>
          <w:b/>
          <w:i/>
        </w:rPr>
      </w:pPr>
      <w:r>
        <w:rPr>
          <w:b/>
          <w:i/>
          <w:color w:val="231F20"/>
        </w:rPr>
        <w:t>for</w:t>
      </w:r>
      <w:r>
        <w:rPr>
          <w:b/>
          <w:i/>
          <w:color w:val="231F20"/>
          <w:spacing w:val="-40"/>
        </w:rPr>
        <w:t> </w:t>
      </w:r>
      <w:r>
        <w:rPr>
          <w:b/>
          <w:i/>
          <w:color w:val="231F20"/>
          <w:spacing w:val="-4"/>
        </w:rPr>
        <w:t>everyone</w:t>
      </w:r>
    </w:p>
    <w:p>
      <w:pPr>
        <w:pStyle w:val="BodyText"/>
        <w:rPr>
          <w:rFonts w:ascii="Bookman Old Style"/>
          <w:b/>
          <w:i/>
          <w:sz w:val="20"/>
        </w:rPr>
      </w:pPr>
    </w:p>
    <w:p>
      <w:pPr>
        <w:spacing w:after="0"/>
        <w:rPr>
          <w:rFonts w:ascii="Bookman Old Style"/>
          <w:sz w:val="20"/>
        </w:rPr>
        <w:sectPr>
          <w:footerReference w:type="default" r:id="rId5"/>
          <w:type w:val="continuous"/>
          <w:pgSz w:w="16840" w:h="11910" w:orient="landscape"/>
          <w:pgMar w:footer="305" w:header="0" w:top="920" w:bottom="500" w:left="1020" w:right="820"/>
          <w:pgNumType w:start="1"/>
        </w:sectPr>
      </w:pPr>
    </w:p>
    <w:p>
      <w:pPr>
        <w:pStyle w:val="BodyText"/>
        <w:rPr>
          <w:rFonts w:ascii="Bookman Old Style"/>
          <w:b/>
          <w:i/>
          <w:sz w:val="28"/>
        </w:rPr>
      </w:pPr>
    </w:p>
    <w:p>
      <w:pPr>
        <w:pStyle w:val="BodyText"/>
        <w:rPr>
          <w:rFonts w:ascii="Bookman Old Style"/>
          <w:b/>
          <w:i/>
          <w:sz w:val="28"/>
        </w:rPr>
      </w:pPr>
    </w:p>
    <w:p>
      <w:pPr>
        <w:pStyle w:val="BodyText"/>
        <w:rPr>
          <w:rFonts w:ascii="Bookman Old Style"/>
          <w:b/>
          <w:i/>
          <w:sz w:val="28"/>
        </w:rPr>
      </w:pPr>
    </w:p>
    <w:p>
      <w:pPr>
        <w:pStyle w:val="BodyText"/>
        <w:rPr>
          <w:rFonts w:ascii="Bookman Old Style"/>
          <w:b/>
          <w:i/>
          <w:sz w:val="28"/>
        </w:rPr>
      </w:pPr>
    </w:p>
    <w:p>
      <w:pPr>
        <w:pStyle w:val="Heading1"/>
        <w:spacing w:line="247" w:lineRule="auto" w:before="183"/>
        <w:ind w:left="1454" w:right="39"/>
        <w:jc w:val="center"/>
      </w:pP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need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</w:rPr>
        <w:t>opinion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improve our quality of care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ind w:left="1451" w:right="39"/>
        <w:jc w:val="center"/>
      </w:pPr>
      <w:r>
        <w:rPr>
          <w:color w:val="231F20"/>
          <w:spacing w:val="-12"/>
        </w:rPr>
        <w:t>Read</w:t>
      </w:r>
      <w:r>
        <w:rPr>
          <w:color w:val="231F20"/>
          <w:spacing w:val="-2"/>
        </w:rPr>
        <w:t> </w:t>
      </w:r>
      <w:r>
        <w:rPr>
          <w:color w:val="231F20"/>
          <w:spacing w:val="-12"/>
        </w:rPr>
        <w:t>more</w:t>
      </w:r>
      <w:r>
        <w:rPr>
          <w:color w:val="231F20"/>
          <w:spacing w:val="-1"/>
        </w:rPr>
        <w:t> </w:t>
      </w:r>
      <w:r>
        <w:rPr>
          <w:color w:val="231F20"/>
          <w:spacing w:val="-12"/>
        </w:rPr>
        <w:t>at</w:t>
      </w:r>
      <w:r>
        <w:rPr>
          <w:color w:val="231F20"/>
          <w:spacing w:val="-1"/>
        </w:rPr>
        <w:t> </w:t>
      </w:r>
      <w:r>
        <w:rPr>
          <w:color w:val="231F20"/>
          <w:spacing w:val="-12"/>
        </w:rPr>
        <w:t>rjl.se/hbtqi</w:t>
      </w:r>
    </w:p>
    <w:p>
      <w:pPr>
        <w:spacing w:line="244" w:lineRule="auto" w:before="250"/>
        <w:ind w:left="1453" w:right="860" w:firstLine="0"/>
        <w:jc w:val="left"/>
        <w:rPr>
          <w:rFonts w:ascii="Cambria"/>
          <w:i/>
          <w:sz w:val="36"/>
        </w:rPr>
      </w:pPr>
      <w:r>
        <w:rPr/>
        <w:br w:type="column"/>
      </w:r>
      <w:r>
        <w:rPr>
          <w:rFonts w:ascii="Cambria"/>
          <w:i/>
          <w:color w:val="231F20"/>
          <w:sz w:val="36"/>
        </w:rPr>
        <w:t>Equity in healthcare demands that</w:t>
      </w:r>
      <w:r>
        <w:rPr>
          <w:rFonts w:ascii="Cambria"/>
          <w:i/>
          <w:color w:val="231F20"/>
          <w:sz w:val="36"/>
        </w:rPr>
        <w:t> care</w:t>
      </w:r>
      <w:r>
        <w:rPr>
          <w:rFonts w:ascii="Cambria"/>
          <w:i/>
          <w:color w:val="231F20"/>
          <w:spacing w:val="-3"/>
          <w:sz w:val="36"/>
        </w:rPr>
        <w:t> </w:t>
      </w:r>
      <w:r>
        <w:rPr>
          <w:rFonts w:ascii="Cambria"/>
          <w:i/>
          <w:color w:val="231F20"/>
          <w:sz w:val="36"/>
        </w:rPr>
        <w:t>and</w:t>
      </w:r>
      <w:r>
        <w:rPr>
          <w:rFonts w:ascii="Cambria"/>
          <w:i/>
          <w:color w:val="231F20"/>
          <w:spacing w:val="-3"/>
          <w:sz w:val="36"/>
        </w:rPr>
        <w:t> </w:t>
      </w:r>
      <w:r>
        <w:rPr>
          <w:rFonts w:ascii="Cambria"/>
          <w:i/>
          <w:color w:val="231F20"/>
          <w:sz w:val="36"/>
        </w:rPr>
        <w:t>treatment</w:t>
      </w:r>
      <w:r>
        <w:rPr>
          <w:rFonts w:ascii="Cambria"/>
          <w:i/>
          <w:color w:val="231F20"/>
          <w:spacing w:val="-3"/>
          <w:sz w:val="36"/>
        </w:rPr>
        <w:t> </w:t>
      </w:r>
      <w:r>
        <w:rPr>
          <w:rFonts w:ascii="Cambria"/>
          <w:i/>
          <w:color w:val="231F20"/>
          <w:sz w:val="36"/>
        </w:rPr>
        <w:t>should</w:t>
      </w:r>
      <w:r>
        <w:rPr>
          <w:rFonts w:ascii="Cambria"/>
          <w:i/>
          <w:color w:val="231F20"/>
          <w:spacing w:val="-3"/>
          <w:sz w:val="36"/>
        </w:rPr>
        <w:t> </w:t>
      </w:r>
      <w:r>
        <w:rPr>
          <w:rFonts w:ascii="Cambria"/>
          <w:i/>
          <w:color w:val="231F20"/>
          <w:sz w:val="36"/>
        </w:rPr>
        <w:t>be</w:t>
      </w:r>
      <w:r>
        <w:rPr>
          <w:rFonts w:ascii="Cambria"/>
          <w:i/>
          <w:color w:val="231F20"/>
          <w:spacing w:val="-3"/>
          <w:sz w:val="36"/>
        </w:rPr>
        <w:t> </w:t>
      </w:r>
      <w:r>
        <w:rPr>
          <w:rFonts w:ascii="Cambria"/>
          <w:i/>
          <w:color w:val="231F20"/>
          <w:sz w:val="36"/>
        </w:rPr>
        <w:t>offered to everyone with the same quality regardless of sexual orientation, gender</w:t>
      </w:r>
      <w:r>
        <w:rPr>
          <w:rFonts w:ascii="Cambria"/>
          <w:i/>
          <w:color w:val="231F20"/>
          <w:spacing w:val="-4"/>
          <w:sz w:val="36"/>
        </w:rPr>
        <w:t> </w:t>
      </w:r>
      <w:r>
        <w:rPr>
          <w:rFonts w:ascii="Cambria"/>
          <w:i/>
          <w:color w:val="231F20"/>
          <w:sz w:val="36"/>
        </w:rPr>
        <w:t>identity</w:t>
      </w:r>
      <w:r>
        <w:rPr>
          <w:rFonts w:ascii="Cambria"/>
          <w:i/>
          <w:color w:val="231F20"/>
          <w:spacing w:val="-4"/>
          <w:sz w:val="36"/>
        </w:rPr>
        <w:t> </w:t>
      </w:r>
      <w:r>
        <w:rPr>
          <w:rFonts w:ascii="Cambria"/>
          <w:i/>
          <w:color w:val="231F20"/>
          <w:sz w:val="36"/>
        </w:rPr>
        <w:t>or</w:t>
      </w:r>
      <w:r>
        <w:rPr>
          <w:rFonts w:ascii="Cambria"/>
          <w:i/>
          <w:color w:val="231F20"/>
          <w:spacing w:val="-4"/>
          <w:sz w:val="36"/>
        </w:rPr>
        <w:t> </w:t>
      </w:r>
      <w:r>
        <w:rPr>
          <w:rFonts w:ascii="Cambria"/>
          <w:i/>
          <w:color w:val="231F20"/>
          <w:sz w:val="36"/>
        </w:rPr>
        <w:t>gender</w:t>
      </w:r>
      <w:r>
        <w:rPr>
          <w:rFonts w:ascii="Cambria"/>
          <w:i/>
          <w:color w:val="231F20"/>
          <w:spacing w:val="-4"/>
          <w:sz w:val="36"/>
        </w:rPr>
        <w:t> </w:t>
      </w:r>
      <w:r>
        <w:rPr>
          <w:rFonts w:ascii="Cambria"/>
          <w:i/>
          <w:color w:val="231F20"/>
          <w:sz w:val="36"/>
        </w:rPr>
        <w:t>expression.</w:t>
      </w:r>
    </w:p>
    <w:p>
      <w:pPr>
        <w:spacing w:after="0" w:line="244" w:lineRule="auto"/>
        <w:jc w:val="left"/>
        <w:rPr>
          <w:rFonts w:ascii="Cambria"/>
          <w:sz w:val="36"/>
        </w:rPr>
        <w:sectPr>
          <w:type w:val="continuous"/>
          <w:pgSz w:w="16840" w:h="11910" w:orient="landscape"/>
          <w:pgMar w:header="0" w:footer="305" w:top="920" w:bottom="500" w:left="1020" w:right="820"/>
          <w:cols w:num="2" w:equalWidth="0">
            <w:col w:w="5221" w:space="1660"/>
            <w:col w:w="8119"/>
          </w:cols>
        </w:sect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11"/>
        <w:rPr>
          <w:rFonts w:ascii="Cambria"/>
          <w:i/>
          <w:sz w:val="21"/>
        </w:rPr>
      </w:pPr>
    </w:p>
    <w:p>
      <w:pPr>
        <w:pStyle w:val="BodyText"/>
        <w:spacing w:before="93"/>
        <w:ind w:right="1976"/>
        <w:jc w:val="right"/>
        <w:rPr>
          <w:rFonts w:ascii="Tahoma" w:hAnsi="Tahoma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1744319</wp:posOffset>
                </wp:positionH>
                <wp:positionV relativeFrom="paragraph">
                  <wp:posOffset>-229144</wp:posOffset>
                </wp:positionV>
                <wp:extent cx="1534795" cy="46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34795" cy="463550"/>
                          <a:chExt cx="1534795" cy="46355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638" y="263029"/>
                            <a:ext cx="111611" cy="124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5" y="262954"/>
                            <a:ext cx="21844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163830">
                                <a:moveTo>
                                  <a:pt x="55854" y="54"/>
                                </a:moveTo>
                                <a:lnTo>
                                  <a:pt x="17572" y="16341"/>
                                </a:lnTo>
                                <a:lnTo>
                                  <a:pt x="0" y="56910"/>
                                </a:lnTo>
                                <a:lnTo>
                                  <a:pt x="2390" y="69964"/>
                                </a:lnTo>
                                <a:lnTo>
                                  <a:pt x="66198" y="150393"/>
                                </a:lnTo>
                                <a:lnTo>
                                  <a:pt x="103471" y="163736"/>
                                </a:lnTo>
                                <a:lnTo>
                                  <a:pt x="116401" y="160477"/>
                                </a:lnTo>
                                <a:lnTo>
                                  <a:pt x="209518" y="124762"/>
                                </a:lnTo>
                                <a:lnTo>
                                  <a:pt x="203765" y="124762"/>
                                </a:lnTo>
                                <a:lnTo>
                                  <a:pt x="190204" y="124055"/>
                                </a:lnTo>
                                <a:lnTo>
                                  <a:pt x="178048" y="119425"/>
                                </a:lnTo>
                                <a:lnTo>
                                  <a:pt x="168040" y="110909"/>
                                </a:lnTo>
                                <a:lnTo>
                                  <a:pt x="76092" y="88"/>
                                </a:lnTo>
                                <a:lnTo>
                                  <a:pt x="55854" y="54"/>
                                </a:lnTo>
                                <a:close/>
                              </a:path>
                              <a:path w="218440" h="163830">
                                <a:moveTo>
                                  <a:pt x="217989" y="121513"/>
                                </a:moveTo>
                                <a:lnTo>
                                  <a:pt x="203765" y="124762"/>
                                </a:lnTo>
                                <a:lnTo>
                                  <a:pt x="209518" y="124762"/>
                                </a:lnTo>
                                <a:lnTo>
                                  <a:pt x="217989" y="121513"/>
                                </a:lnTo>
                                <a:close/>
                              </a:path>
                              <a:path w="218440" h="163830">
                                <a:moveTo>
                                  <a:pt x="56229" y="0"/>
                                </a:moveTo>
                                <a:lnTo>
                                  <a:pt x="53625" y="50"/>
                                </a:lnTo>
                                <a:lnTo>
                                  <a:pt x="55880" y="50"/>
                                </a:lnTo>
                                <a:lnTo>
                                  <a:pt x="56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10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01" y="262953"/>
                            <a:ext cx="53797" cy="155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32" y="385487"/>
                            <a:ext cx="4495" cy="12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953"/>
                            <a:ext cx="217741" cy="164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89274" y="3053"/>
                            <a:ext cx="1238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65100">
                                <a:moveTo>
                                  <a:pt x="123215" y="0"/>
                                </a:moveTo>
                                <a:lnTo>
                                  <a:pt x="27889" y="0"/>
                                </a:lnTo>
                                <a:lnTo>
                                  <a:pt x="0" y="164604"/>
                                </a:lnTo>
                                <a:lnTo>
                                  <a:pt x="95211" y="164604"/>
                                </a:lnTo>
                                <a:lnTo>
                                  <a:pt x="123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05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280" y="3060"/>
                            <a:ext cx="123202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987" y="167659"/>
                            <a:ext cx="42545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125095">
                                <a:moveTo>
                                  <a:pt x="424865" y="0"/>
                                </a:moveTo>
                                <a:lnTo>
                                  <a:pt x="104787" y="0"/>
                                </a:lnTo>
                                <a:lnTo>
                                  <a:pt x="91723" y="1818"/>
                                </a:lnTo>
                                <a:lnTo>
                                  <a:pt x="78676" y="7000"/>
                                </a:lnTo>
                                <a:lnTo>
                                  <a:pt x="66686" y="15712"/>
                                </a:lnTo>
                                <a:lnTo>
                                  <a:pt x="56794" y="28117"/>
                                </a:lnTo>
                                <a:lnTo>
                                  <a:pt x="0" y="124955"/>
                                </a:lnTo>
                                <a:lnTo>
                                  <a:pt x="1968" y="121767"/>
                                </a:lnTo>
                                <a:lnTo>
                                  <a:pt x="10604" y="111640"/>
                                </a:lnTo>
                                <a:lnTo>
                                  <a:pt x="21832" y="103166"/>
                                </a:lnTo>
                                <a:lnTo>
                                  <a:pt x="34949" y="97377"/>
                                </a:lnTo>
                                <a:lnTo>
                                  <a:pt x="49250" y="95300"/>
                                </a:lnTo>
                                <a:lnTo>
                                  <a:pt x="369138" y="95300"/>
                                </a:lnTo>
                                <a:lnTo>
                                  <a:pt x="42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0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625" y="262921"/>
                            <a:ext cx="85204" cy="1664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166" y="267385"/>
                            <a:ext cx="108686" cy="1624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930" y="302590"/>
                            <a:ext cx="92963" cy="124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898" y="257759"/>
                            <a:ext cx="205610" cy="172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591" y="302602"/>
                            <a:ext cx="105397" cy="159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169022" y="259880"/>
                            <a:ext cx="190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7640">
                                <a:moveTo>
                                  <a:pt x="17818" y="45059"/>
                                </a:moveTo>
                                <a:lnTo>
                                  <a:pt x="927" y="45059"/>
                                </a:lnTo>
                                <a:lnTo>
                                  <a:pt x="927" y="167373"/>
                                </a:lnTo>
                                <a:lnTo>
                                  <a:pt x="17818" y="167373"/>
                                </a:lnTo>
                                <a:lnTo>
                                  <a:pt x="17818" y="45059"/>
                                </a:lnTo>
                                <a:close/>
                              </a:path>
                              <a:path w="19050" h="167640">
                                <a:moveTo>
                                  <a:pt x="18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51"/>
                                </a:lnTo>
                                <a:lnTo>
                                  <a:pt x="18783" y="19951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952" y="302590"/>
                            <a:ext cx="92951" cy="124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822" y="302597"/>
                            <a:ext cx="205828" cy="160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789" y="3039"/>
                            <a:ext cx="227397" cy="1668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413" y="42710"/>
                            <a:ext cx="105397" cy="160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907402" y="0"/>
                            <a:ext cx="1905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7640">
                                <a:moveTo>
                                  <a:pt x="17843" y="45059"/>
                                </a:moveTo>
                                <a:lnTo>
                                  <a:pt x="952" y="45059"/>
                                </a:lnTo>
                                <a:lnTo>
                                  <a:pt x="952" y="167360"/>
                                </a:lnTo>
                                <a:lnTo>
                                  <a:pt x="17843" y="167360"/>
                                </a:lnTo>
                                <a:lnTo>
                                  <a:pt x="17843" y="45059"/>
                                </a:lnTo>
                                <a:close/>
                              </a:path>
                              <a:path w="19050" h="167640">
                                <a:moveTo>
                                  <a:pt x="18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51"/>
                                </a:lnTo>
                                <a:lnTo>
                                  <a:pt x="18783" y="19951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244" y="42710"/>
                            <a:ext cx="108673" cy="1272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477" y="42715"/>
                            <a:ext cx="92951" cy="124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347992pt;margin-top:-18.042839pt;width:120.85pt;height:36.5pt;mso-position-horizontal-relative:page;mso-position-vertical-relative:paragraph;z-index:15728640" id="docshapegroup8" coordorigin="2747,-361" coordsize="2417,730">
                <v:shape style="position:absolute;left:2993;top:53;width:176;height:197" type="#_x0000_t75" id="docshape9" stroked="false">
                  <v:imagedata r:id="rId7" o:title=""/>
                </v:shape>
                <v:shape style="position:absolute;left:2746;top:53;width:344;height:258" id="docshape10" coordorigin="2747,53" coordsize="344,258" path="m2835,53l2813,57,2792,66,2775,79,2761,95,2758,100,2749,121,2747,143,2751,163,2760,181,2851,290,2868,304,2889,311,2910,311,2930,306,3077,250,3068,250,3047,249,3027,241,3012,228,2867,53,2835,53xm3090,245l3068,250,3077,250,3090,245xm2836,53l2831,53,2835,53,2836,53xe" filled="true" fillcolor="#ce1041" stroked="false">
                  <v:path arrowok="t"/>
                  <v:fill type="solid"/>
                </v:shape>
                <v:shape style="position:absolute;left:2782;top:53;width:85;height:245" type="#_x0000_t75" id="docshape11" stroked="false">
                  <v:imagedata r:id="rId8" o:title=""/>
                </v:shape>
                <v:shape style="position:absolute;left:3037;top:246;width:8;height:3" type="#_x0000_t75" id="docshape12" stroked="false">
                  <v:imagedata r:id="rId9" o:title=""/>
                </v:shape>
                <v:shape style="position:absolute;left:2746;top:53;width:343;height:259" type="#_x0000_t75" id="docshape13" stroked="false">
                  <v:imagedata r:id="rId10" o:title=""/>
                </v:shape>
                <v:shape style="position:absolute;left:3045;top:-357;width:195;height:260" id="docshape14" coordorigin="3045,-356" coordsize="195,260" path="m3239,-356l3089,-356,3045,-97,3195,-97,3239,-356xe" filled="true" fillcolor="#b1053a" stroked="false">
                  <v:path arrowok="t"/>
                  <v:fill type="solid"/>
                </v:shape>
                <v:shape style="position:absolute;left:3045;top:-357;width:195;height:260" type="#_x0000_t75" id="docshape15" stroked="false">
                  <v:imagedata r:id="rId11" o:title=""/>
                </v:shape>
                <v:shape style="position:absolute;left:2757;top:-97;width:670;height:197" id="docshape16" coordorigin="2758,-97" coordsize="670,197" path="m3427,-97l2923,-97,2902,-94,2882,-86,2863,-72,2847,-53,2758,100,2761,95,2775,79,2792,66,2813,57,2836,53,3339,53,3427,-97xe" filled="true" fillcolor="#ef4044" stroked="false">
                  <v:path arrowok="t"/>
                  <v:fill type="solid"/>
                </v:shape>
                <v:shape style="position:absolute;left:3470;top:53;width:135;height:263" type="#_x0000_t75" id="docshape17" stroked="false">
                  <v:imagedata r:id="rId12" o:title=""/>
                </v:shape>
                <v:shape style="position:absolute;left:3638;top:60;width:172;height:256" type="#_x0000_t75" id="docshape18" stroked="false">
                  <v:imagedata r:id="rId13" o:title=""/>
                </v:shape>
                <v:shape style="position:absolute;left:3842;top:115;width:147;height:197" type="#_x0000_t75" id="docshape19" stroked="false">
                  <v:imagedata r:id="rId14" o:title=""/>
                </v:shape>
                <v:shape style="position:absolute;left:4030;top:45;width:324;height:271" type="#_x0000_t75" id="docshape20" stroked="false">
                  <v:imagedata r:id="rId15" o:title=""/>
                </v:shape>
                <v:shape style="position:absolute;left:4387;top:115;width:166;height:252" type="#_x0000_t75" id="docshape21" stroked="false">
                  <v:imagedata r:id="rId16" o:title=""/>
                </v:shape>
                <v:shape style="position:absolute;left:4587;top:48;width:30;height:264" id="docshape22" coordorigin="4588,48" coordsize="30,264" path="m4616,119l4589,119,4589,312,4616,312,4616,119xm4618,48l4588,48,4588,80,4618,80,4618,48xe" filled="true" fillcolor="#231f20" stroked="false">
                  <v:path arrowok="t"/>
                  <v:fill type="solid"/>
                </v:shape>
                <v:shape style="position:absolute;left:4661;top:115;width:147;height:197" type="#_x0000_t75" id="docshape23" stroked="false">
                  <v:imagedata r:id="rId17" o:title=""/>
                </v:shape>
                <v:shape style="position:absolute;left:4839;top:115;width:325;height:253" type="#_x0000_t75" id="docshape24" stroked="false">
                  <v:imagedata r:id="rId18" o:title=""/>
                </v:shape>
                <v:shape style="position:absolute;left:3576;top:-357;width:359;height:263" type="#_x0000_t75" id="docshape25" stroked="false">
                  <v:imagedata r:id="rId19" o:title=""/>
                </v:shape>
                <v:shape style="position:absolute;left:3964;top:-294;width:166;height:253" type="#_x0000_t75" id="docshape26" stroked="false">
                  <v:imagedata r:id="rId20" o:title=""/>
                </v:shape>
                <v:shape style="position:absolute;left:4175;top:-361;width:30;height:264" id="docshape27" coordorigin="4176,-361" coordsize="30,264" path="m4204,-290l4177,-290,4177,-97,4204,-97,4204,-290xm4206,-361l4176,-361,4176,-329,4206,-329,4206,-361xe" filled="true" fillcolor="#231f20" stroked="false">
                  <v:path arrowok="t"/>
                  <v:fill type="solid"/>
                </v:shape>
                <v:shape style="position:absolute;left:4240;top:-294;width:172;height:201" type="#_x0000_t75" id="docshape28" stroked="false">
                  <v:imagedata r:id="rId21" o:title=""/>
                </v:shape>
                <v:shape style="position:absolute;left:4445;top:-294;width:147;height:197" type="#_x0000_t75" id="docshape29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3354730</wp:posOffset>
                </wp:positionH>
                <wp:positionV relativeFrom="paragraph">
                  <wp:posOffset>28615</wp:posOffset>
                </wp:positionV>
                <wp:extent cx="250190" cy="17208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50190" cy="172085"/>
                          <a:chExt cx="250190" cy="1720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714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69545">
                                <a:moveTo>
                                  <a:pt x="16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468"/>
                                </a:lnTo>
                                <a:lnTo>
                                  <a:pt x="16890" y="169468"/>
                                </a:lnTo>
                                <a:lnTo>
                                  <a:pt x="16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11" y="9626"/>
                            <a:ext cx="93192" cy="1624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94" y="44830"/>
                            <a:ext cx="92951" cy="124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152008pt;margin-top:2.253161pt;width:19.7pt;height:13.55pt;mso-position-horizontal-relative:page;mso-position-vertical-relative:paragraph;z-index:15729152" id="docshapegroup30" coordorigin="5283,45" coordsize="394,271">
                <v:rect style="position:absolute;left:5283;top:45;width:27;height:267" id="docshape31" filled="true" fillcolor="#231f20" stroked="false">
                  <v:fill type="solid"/>
                </v:rect>
                <v:shape style="position:absolute;left:5342;top:60;width:147;height:256" type="#_x0000_t75" id="docshape32" stroked="false">
                  <v:imagedata r:id="rId23" o:title=""/>
                </v:shape>
                <v:shape style="position:absolute;left:5530;top:115;width:147;height:197" type="#_x0000_t75" id="docshape33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color w:val="231F20"/>
          <w:spacing w:val="-4"/>
        </w:rPr>
        <w:t>REGION</w:t>
      </w:r>
      <w:r>
        <w:rPr>
          <w:rFonts w:ascii="Tahoma" w:hAnsi="Tahoma"/>
          <w:color w:val="231F20"/>
          <w:spacing w:val="-7"/>
        </w:rPr>
        <w:t> </w:t>
      </w:r>
      <w:r>
        <w:rPr>
          <w:rFonts w:ascii="Tahoma" w:hAnsi="Tahoma"/>
          <w:color w:val="231F20"/>
          <w:spacing w:val="-4"/>
        </w:rPr>
        <w:t>JÖNKÖPINGS</w:t>
      </w:r>
      <w:r>
        <w:rPr>
          <w:rFonts w:ascii="Tahoma" w:hAnsi="Tahoma"/>
          <w:color w:val="231F20"/>
          <w:spacing w:val="-6"/>
        </w:rPr>
        <w:t> </w:t>
      </w:r>
      <w:r>
        <w:rPr>
          <w:rFonts w:ascii="Tahoma" w:hAnsi="Tahoma"/>
          <w:color w:val="231F20"/>
          <w:spacing w:val="-5"/>
        </w:rPr>
        <w:t>LÄN</w:t>
      </w:r>
    </w:p>
    <w:p>
      <w:pPr>
        <w:spacing w:after="0"/>
        <w:jc w:val="right"/>
        <w:rPr>
          <w:rFonts w:ascii="Tahoma" w:hAnsi="Tahoma"/>
        </w:rPr>
        <w:sectPr>
          <w:type w:val="continuous"/>
          <w:pgSz w:w="16840" w:h="11910" w:orient="landscape"/>
          <w:pgMar w:header="0" w:footer="305" w:top="920" w:bottom="500" w:left="1020" w:right="82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1"/>
        <w:rPr>
          <w:rFonts w:ascii="Tahoma"/>
          <w:sz w:val="17"/>
        </w:rPr>
      </w:pPr>
    </w:p>
    <w:p>
      <w:pPr>
        <w:spacing w:after="0"/>
        <w:rPr>
          <w:rFonts w:ascii="Tahoma"/>
          <w:sz w:val="17"/>
        </w:rPr>
        <w:sectPr>
          <w:pgSz w:w="16840" w:h="11910" w:orient="landscape"/>
          <w:pgMar w:header="0" w:footer="305" w:top="840" w:bottom="500" w:left="1020" w:right="820"/>
        </w:sectPr>
      </w:pPr>
    </w:p>
    <w:p>
      <w:pPr>
        <w:pStyle w:val="BodyText"/>
        <w:spacing w:before="98"/>
        <w:ind w:left="113" w:right="310"/>
      </w:pPr>
      <w:r>
        <w:rPr>
          <w:color w:val="231F20"/>
          <w:spacing w:val="-4"/>
        </w:rPr>
        <w:t>We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work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towards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three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goals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regard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rights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for </w:t>
      </w:r>
      <w:r>
        <w:rPr>
          <w:color w:val="231F20"/>
          <w:w w:val="90"/>
        </w:rPr>
        <w:t>LGBTQI people (lesbian, gay, bisexual, transgender, </w:t>
      </w:r>
      <w:r>
        <w:rPr>
          <w:color w:val="231F20"/>
          <w:w w:val="90"/>
        </w:rPr>
        <w:t>queer </w:t>
      </w:r>
      <w:r>
        <w:rPr>
          <w:color w:val="231F20"/>
        </w:rPr>
        <w:t>and intersex):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73" w:after="0"/>
        <w:ind w:left="473" w:right="199" w:hanging="360"/>
        <w:jc w:val="left"/>
        <w:rPr>
          <w:sz w:val="24"/>
        </w:rPr>
      </w:pPr>
      <w:r>
        <w:rPr>
          <w:color w:val="231F20"/>
          <w:spacing w:val="-6"/>
          <w:sz w:val="24"/>
        </w:rPr>
        <w:t>one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should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ever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feel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offended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misunderstood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because </w:t>
      </w:r>
      <w:r>
        <w:rPr>
          <w:color w:val="231F20"/>
          <w:spacing w:val="-4"/>
          <w:sz w:val="24"/>
        </w:rPr>
        <w:t>of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their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sexual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orientation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or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gender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identity/gender </w:t>
      </w:r>
      <w:r>
        <w:rPr>
          <w:color w:val="231F20"/>
          <w:spacing w:val="-2"/>
          <w:sz w:val="24"/>
        </w:rPr>
        <w:t>expression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when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meeting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staf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69" w:after="0"/>
        <w:ind w:left="473" w:right="0" w:hanging="360"/>
        <w:jc w:val="left"/>
        <w:rPr>
          <w:sz w:val="24"/>
        </w:rPr>
      </w:pPr>
      <w:r>
        <w:rPr>
          <w:color w:val="231F20"/>
          <w:w w:val="90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ensure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LGBTQI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peoples’</w:t>
      </w:r>
      <w:r>
        <w:rPr>
          <w:color w:val="231F20"/>
          <w:spacing w:val="-4"/>
          <w:sz w:val="24"/>
        </w:rPr>
        <w:t> </w:t>
      </w:r>
      <w:r>
        <w:rPr>
          <w:color w:val="231F20"/>
          <w:w w:val="90"/>
          <w:sz w:val="24"/>
        </w:rPr>
        <w:t>right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w w:val="90"/>
          <w:sz w:val="24"/>
        </w:rPr>
        <w:t>health.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69" w:after="0"/>
        <w:ind w:left="473" w:right="38" w:hanging="360"/>
        <w:jc w:val="left"/>
        <w:rPr>
          <w:sz w:val="24"/>
        </w:rPr>
      </w:pPr>
      <w:r>
        <w:rPr>
          <w:color w:val="231F20"/>
          <w:spacing w:val="-2"/>
          <w:sz w:val="24"/>
        </w:rPr>
        <w:t>Everyone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should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feel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welcome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work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Region, </w:t>
      </w:r>
      <w:r>
        <w:rPr>
          <w:color w:val="231F20"/>
          <w:spacing w:val="-8"/>
          <w:sz w:val="24"/>
        </w:rPr>
        <w:t>regardless of sexual orientation or gender </w:t>
      </w:r>
      <w:r>
        <w:rPr>
          <w:color w:val="231F20"/>
          <w:spacing w:val="-8"/>
          <w:sz w:val="24"/>
        </w:rPr>
        <w:t>identity/gender </w:t>
      </w:r>
      <w:r>
        <w:rPr>
          <w:color w:val="231F20"/>
          <w:spacing w:val="-2"/>
          <w:sz w:val="24"/>
        </w:rPr>
        <w:t>expression.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13" w:right="310"/>
      </w:pPr>
      <w:r>
        <w:rPr>
          <w:color w:val="231F20"/>
          <w:spacing w:val="-8"/>
        </w:rPr>
        <w:t>Health and healthcare on equal terms are the main goal </w:t>
      </w:r>
      <w:r>
        <w:rPr>
          <w:color w:val="231F20"/>
          <w:spacing w:val="-10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health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care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system.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regulated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law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a </w:t>
      </w:r>
      <w:r>
        <w:rPr>
          <w:color w:val="231F20"/>
          <w:spacing w:val="-4"/>
        </w:rPr>
        <w:t>prerequisite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everyone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working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healthcare.</w:t>
      </w:r>
    </w:p>
    <w:p>
      <w:pPr>
        <w:pStyle w:val="BodyText"/>
        <w:spacing w:before="6"/>
      </w:pPr>
    </w:p>
    <w:p>
      <w:pPr>
        <w:pStyle w:val="BodyText"/>
        <w:ind w:left="113" w:right="62"/>
      </w:pPr>
      <w:r>
        <w:rPr>
          <w:color w:val="231F20"/>
          <w:spacing w:val="-6"/>
        </w:rPr>
        <w:t>Many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LGBTQI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people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worried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they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will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meet negative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attitudes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from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healthcare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staff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if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open </w:t>
      </w:r>
      <w:r>
        <w:rPr>
          <w:color w:val="231F20"/>
          <w:spacing w:val="-1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sexual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orientation.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can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them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delay </w:t>
      </w:r>
      <w:r>
        <w:rPr>
          <w:color w:val="231F20"/>
          <w:spacing w:val="-6"/>
        </w:rPr>
        <w:t>or abstain from medical examinations and treatment.</w:t>
      </w:r>
    </w:p>
    <w:p>
      <w:pPr>
        <w:pStyle w:val="BodyText"/>
        <w:spacing w:before="7"/>
      </w:pPr>
    </w:p>
    <w:p>
      <w:pPr>
        <w:pStyle w:val="BodyText"/>
        <w:ind w:left="113" w:right="310"/>
      </w:pPr>
      <w:r>
        <w:rPr>
          <w:color w:val="231F20"/>
          <w:spacing w:val="-6"/>
        </w:rPr>
        <w:t>It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our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responsibility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caregivers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create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inclu- </w:t>
      </w:r>
      <w:r>
        <w:rPr>
          <w:color w:val="231F20"/>
          <w:w w:val="90"/>
        </w:rPr>
        <w:t>sive environment so that all patients, regardless of </w:t>
      </w:r>
      <w:r>
        <w:rPr>
          <w:color w:val="231F20"/>
          <w:w w:val="90"/>
        </w:rPr>
        <w:t>sexual </w:t>
      </w:r>
      <w:r>
        <w:rPr>
          <w:color w:val="231F20"/>
          <w:spacing w:val="-8"/>
        </w:rPr>
        <w:t>orientation or gender identity feel welcome. It is also our </w:t>
      </w:r>
      <w:r>
        <w:rPr>
          <w:color w:val="231F20"/>
          <w:w w:val="90"/>
        </w:rPr>
        <w:t>responsibility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combat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discrimination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90"/>
        </w:rPr>
        <w:t>workplace.</w:t>
      </w:r>
    </w:p>
    <w:p>
      <w:pPr>
        <w:pStyle w:val="BodyText"/>
        <w:spacing w:before="6"/>
        <w:ind w:left="113" w:right="187"/>
        <w:jc w:val="both"/>
      </w:pPr>
      <w:r>
        <w:rPr>
          <w:color w:val="231F20"/>
          <w:spacing w:val="-8"/>
        </w:rPr>
        <w:t>Homophobic jokes or slurs are not accepted. All staff have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a responsibility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create an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open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climate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where everyone</w:t>
      </w:r>
      <w:r>
        <w:rPr>
          <w:color w:val="231F20"/>
          <w:spacing w:val="-9"/>
        </w:rPr>
        <w:t> </w:t>
      </w:r>
      <w:r>
        <w:rPr>
          <w:color w:val="231F20"/>
          <w:spacing w:val="-8"/>
        </w:rPr>
        <w:t>feel </w:t>
      </w:r>
      <w:r>
        <w:rPr>
          <w:color w:val="231F20"/>
          <w:spacing w:val="-2"/>
        </w:rPr>
        <w:t>welcome.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8"/>
        </w:rPr>
      </w:pPr>
    </w:p>
    <w:p>
      <w:pPr>
        <w:pStyle w:val="Heading1"/>
        <w:spacing w:line="247" w:lineRule="auto"/>
        <w:ind w:right="2885"/>
      </w:pPr>
      <w:r>
        <w:rPr>
          <w:color w:val="231F20"/>
        </w:rPr>
        <w:t>What you can do as an </w:t>
      </w:r>
      <w:r>
        <w:rPr>
          <w:color w:val="231F20"/>
        </w:rPr>
        <w:t>employee in Region Jönköpings län: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03" w:after="0"/>
        <w:ind w:left="473" w:right="936" w:hanging="36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8616010</wp:posOffset>
            </wp:positionH>
            <wp:positionV relativeFrom="paragraph">
              <wp:posOffset>-3453215</wp:posOffset>
            </wp:positionV>
            <wp:extent cx="1279430" cy="1159918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30" cy="115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Do not assume that your patients are heterosexuals. </w:t>
      </w:r>
      <w:r>
        <w:rPr>
          <w:color w:val="231F20"/>
          <w:spacing w:val="-10"/>
          <w:sz w:val="24"/>
        </w:rPr>
        <w:t>Ask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0"/>
          <w:sz w:val="24"/>
        </w:rPr>
        <w:t>neutral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0"/>
          <w:sz w:val="24"/>
        </w:rPr>
        <w:t>questions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0"/>
          <w:sz w:val="24"/>
        </w:rPr>
        <w:t>if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0"/>
          <w:sz w:val="24"/>
        </w:rPr>
        <w:t>you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0"/>
          <w:sz w:val="24"/>
        </w:rPr>
        <w:t>need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0"/>
          <w:sz w:val="24"/>
        </w:rPr>
        <w:t>information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0"/>
          <w:sz w:val="24"/>
        </w:rPr>
        <w:t>about </w:t>
      </w:r>
      <w:r>
        <w:rPr>
          <w:color w:val="231F20"/>
          <w:spacing w:val="-2"/>
          <w:sz w:val="24"/>
        </w:rPr>
        <w:t>personal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life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or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family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members.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69" w:after="0"/>
        <w:ind w:left="473" w:right="0" w:hanging="360"/>
        <w:jc w:val="left"/>
        <w:rPr>
          <w:sz w:val="24"/>
        </w:rPr>
      </w:pPr>
      <w:r>
        <w:rPr>
          <w:color w:val="231F20"/>
          <w:spacing w:val="-10"/>
          <w:sz w:val="24"/>
        </w:rPr>
        <w:t>Respect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0"/>
          <w:sz w:val="24"/>
        </w:rPr>
        <w:t>gender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0"/>
          <w:sz w:val="24"/>
        </w:rPr>
        <w:t>identity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0"/>
          <w:sz w:val="24"/>
        </w:rPr>
        <w:t>and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0"/>
          <w:sz w:val="24"/>
        </w:rPr>
        <w:t>gender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0"/>
          <w:sz w:val="24"/>
        </w:rPr>
        <w:t>expressions.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69" w:after="0"/>
        <w:ind w:left="473" w:right="638" w:hanging="360"/>
        <w:jc w:val="left"/>
        <w:rPr>
          <w:sz w:val="24"/>
        </w:rPr>
      </w:pPr>
      <w:r>
        <w:rPr>
          <w:color w:val="231F20"/>
          <w:spacing w:val="-8"/>
          <w:sz w:val="24"/>
        </w:rPr>
        <w:t>Mind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8"/>
          <w:sz w:val="24"/>
        </w:rPr>
        <w:t>your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8"/>
          <w:sz w:val="24"/>
        </w:rPr>
        <w:t>language and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8"/>
          <w:sz w:val="24"/>
        </w:rPr>
        <w:t>show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8"/>
          <w:sz w:val="24"/>
        </w:rPr>
        <w:t>others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8"/>
          <w:sz w:val="24"/>
        </w:rPr>
        <w:t>that </w:t>
      </w:r>
      <w:r>
        <w:rPr>
          <w:color w:val="231F20"/>
          <w:spacing w:val="-8"/>
          <w:sz w:val="24"/>
        </w:rPr>
        <w:t>homophobic </w:t>
      </w:r>
      <w:r>
        <w:rPr>
          <w:color w:val="231F20"/>
          <w:spacing w:val="-2"/>
          <w:sz w:val="24"/>
        </w:rPr>
        <w:t>jokes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or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slurs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are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unacceptable.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spacing w:before="1"/>
      </w:pPr>
      <w:r>
        <w:rPr>
          <w:color w:val="231F20"/>
        </w:rPr>
        <w:t>What</w:t>
      </w:r>
      <w:r>
        <w:rPr>
          <w:color w:val="231F20"/>
          <w:spacing w:val="15"/>
        </w:rPr>
        <w:t> </w:t>
      </w:r>
      <w:r>
        <w:rPr>
          <w:color w:val="231F20"/>
        </w:rPr>
        <w:t>you</w:t>
      </w:r>
      <w:r>
        <w:rPr>
          <w:color w:val="231F20"/>
          <w:spacing w:val="14"/>
        </w:rPr>
        <w:t> </w:t>
      </w:r>
      <w:r>
        <w:rPr>
          <w:color w:val="231F20"/>
        </w:rPr>
        <w:t>can</w:t>
      </w:r>
      <w:r>
        <w:rPr>
          <w:color w:val="231F20"/>
          <w:spacing w:val="15"/>
        </w:rPr>
        <w:t> </w:t>
      </w:r>
      <w:r>
        <w:rPr>
          <w:color w:val="231F20"/>
        </w:rPr>
        <w:t>do</w:t>
      </w:r>
      <w:r>
        <w:rPr>
          <w:color w:val="231F20"/>
          <w:spacing w:val="15"/>
        </w:rPr>
        <w:t> </w:t>
      </w:r>
      <w:r>
        <w:rPr>
          <w:color w:val="231F20"/>
        </w:rPr>
        <w:t>as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patient: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111" w:after="0"/>
        <w:ind w:left="473" w:right="681" w:hanging="360"/>
        <w:jc w:val="left"/>
        <w:rPr>
          <w:sz w:val="24"/>
        </w:rPr>
      </w:pPr>
      <w:r>
        <w:rPr>
          <w:color w:val="231F20"/>
          <w:spacing w:val="-6"/>
          <w:sz w:val="24"/>
        </w:rPr>
        <w:t>Report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if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you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have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been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offended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feel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that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6"/>
          <w:sz w:val="24"/>
        </w:rPr>
        <w:t>you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6"/>
          <w:sz w:val="24"/>
        </w:rPr>
        <w:t>have </w:t>
      </w:r>
      <w:r>
        <w:rPr>
          <w:color w:val="231F20"/>
          <w:spacing w:val="-4"/>
          <w:sz w:val="24"/>
        </w:rPr>
        <w:t>been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discriminated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against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4"/>
          <w:sz w:val="24"/>
        </w:rPr>
        <w:t>because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you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identify</w:t>
      </w:r>
    </w:p>
    <w:p>
      <w:pPr>
        <w:pStyle w:val="BodyText"/>
        <w:spacing w:line="287" w:lineRule="exact"/>
        <w:ind w:left="473"/>
      </w:pP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5"/>
        </w:rPr>
        <w:t>LGBTQI</w:t>
      </w:r>
    </w:p>
    <w:sectPr>
      <w:type w:val="continuous"/>
      <w:pgSz w:w="16840" w:h="11910" w:orient="landscape"/>
      <w:pgMar w:header="0" w:footer="305" w:top="920" w:bottom="500" w:left="1020" w:right="820"/>
      <w:cols w:num="2" w:equalWidth="0">
        <w:col w:w="6478" w:space="1754"/>
        <w:col w:w="6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entury">
    <w:altName w:val="Century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0</wp:posOffset>
              </wp:positionH>
              <wp:positionV relativeFrom="page">
                <wp:posOffset>7239609</wp:posOffset>
              </wp:positionV>
              <wp:extent cx="10692130" cy="3206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692130" cy="320675"/>
                        <a:chExt cx="10692130" cy="3206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9213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54610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54394"/>
                              </a:lnTo>
                              <a:lnTo>
                                <a:pt x="10692003" y="54394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23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4406"/>
                          <a:ext cx="1069213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53975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53670"/>
                              </a:lnTo>
                              <a:lnTo>
                                <a:pt x="10692003" y="53670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A3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08077"/>
                          <a:ext cx="1069213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53975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53657"/>
                              </a:lnTo>
                              <a:lnTo>
                                <a:pt x="10692003" y="53657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E2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161747"/>
                          <a:ext cx="10692130" cy="51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51435">
                              <a:moveTo>
                                <a:pt x="0" y="51320"/>
                              </a:moveTo>
                              <a:lnTo>
                                <a:pt x="10692003" y="51320"/>
                              </a:lnTo>
                              <a:lnTo>
                                <a:pt x="10692003" y="0"/>
                              </a:lnTo>
                              <a:lnTo>
                                <a:pt x="0" y="0"/>
                              </a:lnTo>
                              <a:lnTo>
                                <a:pt x="0" y="51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2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213067"/>
                          <a:ext cx="1069213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53975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53657"/>
                              </a:lnTo>
                              <a:lnTo>
                                <a:pt x="10692003" y="53657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72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266725"/>
                          <a:ext cx="1069213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53975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53670"/>
                              </a:lnTo>
                              <a:lnTo>
                                <a:pt x="10692003" y="53670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67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570.047974pt;width:841.9pt;height:25.25pt;mso-position-horizontal-relative:page;mso-position-vertical-relative:page;z-index:-15804928" id="docshapegroup1" coordorigin="0,11401" coordsize="16838,505">
              <v:rect style="position:absolute;left:0;top:11400;width:16838;height:86" id="docshape2" filled="true" fillcolor="#e9232d" stroked="false">
                <v:fill type="solid"/>
              </v:rect>
              <v:rect style="position:absolute;left:0;top:11486;width:16838;height:85" id="docshape3" filled="true" fillcolor="#f9a345" stroked="false">
                <v:fill type="solid"/>
              </v:rect>
              <v:rect style="position:absolute;left:0;top:11571;width:16838;height:85" id="docshape4" filled="true" fillcolor="#f9e24c" stroked="false">
                <v:fill type="solid"/>
              </v:rect>
              <v:rect style="position:absolute;left:0;top:11655;width:16838;height:81" id="docshape5" filled="true" fillcolor="#00b261" stroked="false">
                <v:fill type="solid"/>
              </v:rect>
              <v:rect style="position:absolute;left:0;top:11736;width:16838;height:85" id="docshape6" filled="true" fillcolor="#1c72b7" stroked="false">
                <v:fill type="solid"/>
              </v:rect>
              <v:rect style="position:absolute;left:0;top:11821;width:16838;height:85" id="docshape7" filled="true" fillcolor="#8e67ac" stroked="false">
                <v:fill type="solid"/>
              </v:rect>
              <w10:wrap type="none"/>
            </v:group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Century" w:hAnsi="Century" w:eastAsia="Century" w:cs="Century"/>
        <w:b w:val="0"/>
        <w:bCs w:val="0"/>
        <w:i w:val="0"/>
        <w:iCs w:val="0"/>
        <w:color w:val="231F2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" w:hAnsi="Century" w:eastAsia="Century" w:cs="Century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8334"/>
    </w:pPr>
    <w:rPr>
      <w:rFonts w:ascii="Bookman Old Style" w:hAnsi="Bookman Old Style" w:eastAsia="Bookman Old Style" w:cs="Bookman Old Style"/>
      <w:i/>
      <w:iCs/>
      <w:sz w:val="104"/>
      <w:szCs w:val="10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9"/>
      <w:ind w:left="473" w:hanging="360"/>
    </w:pPr>
    <w:rPr>
      <w:rFonts w:ascii="Century" w:hAnsi="Century" w:eastAsia="Century" w:cs="Century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folder_hbtqi_engelska_2022.indd</dc:title>
  <dcterms:created xsi:type="dcterms:W3CDTF">2023-07-05T09:37:02Z</dcterms:created>
  <dcterms:modified xsi:type="dcterms:W3CDTF">2023-07-05T09:37:02Z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2023-07-05T00:00:00Z</vt:filetime>
  </property>
  <property fmtid="{D5CDD505-2E9C-101B-9397-08002B2CF9AE}" pid="7" name="Producer">
    <vt:lpwstr>Adobe PDF Library 16.0.7</vt:lpwstr>
  </property>
</Properties>
</file>